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A20C" w14:textId="77777777" w:rsidR="00641EE0" w:rsidRPr="005C03B2" w:rsidRDefault="006F3116" w:rsidP="00610C4A">
      <w:pPr>
        <w:pStyle w:val="Autor"/>
      </w:pPr>
      <w:r w:rsidRPr="005C03B2">
        <w:t>Imię i NAZWISKO</w:t>
      </w:r>
      <w:r w:rsidR="00EA1AC9" w:rsidRPr="0028574D">
        <w:rPr>
          <w:rStyle w:val="Odwoanieprzypisudolnego"/>
          <w:vertAlign w:val="baseline"/>
        </w:rPr>
        <w:footnoteReference w:id="1"/>
      </w:r>
      <w:r w:rsidR="00477DD7">
        <w:rPr>
          <w:vertAlign w:val="superscript"/>
        </w:rPr>
        <w:t>1</w:t>
      </w:r>
      <w:r w:rsidR="0082199E">
        <w:t xml:space="preserve">, </w:t>
      </w:r>
      <w:r w:rsidR="0082199E" w:rsidRPr="00477DD7">
        <w:rPr>
          <w:u w:val="single"/>
        </w:rPr>
        <w:t>Imię i NAZWISKO</w:t>
      </w:r>
      <w:r w:rsidR="00477DD7">
        <w:rPr>
          <w:u w:val="single"/>
          <w:vertAlign w:val="superscript"/>
        </w:rPr>
        <w:t>2</w:t>
      </w:r>
      <w:r w:rsidR="00477DD7">
        <w:t>, Imię i Nazwisko</w:t>
      </w:r>
      <w:r w:rsidR="008A7599">
        <w:rPr>
          <w:vertAlign w:val="superscript"/>
        </w:rPr>
        <w:t>3</w:t>
      </w:r>
      <w:r w:rsidR="0082199E" w:rsidRPr="005C03B2">
        <w:t xml:space="preserve"> </w:t>
      </w:r>
      <w:r w:rsidRPr="005C03B2">
        <w:t>– czcionka</w:t>
      </w:r>
      <w:r w:rsidR="00334D17" w:rsidRPr="005C03B2">
        <w:t>:</w:t>
      </w:r>
      <w:r w:rsidRPr="005C03B2">
        <w:t xml:space="preserve"> Arial 1</w:t>
      </w:r>
      <w:r w:rsidR="00C517CA" w:rsidRPr="005C03B2">
        <w:t>1</w:t>
      </w:r>
      <w:r w:rsidRPr="005C03B2">
        <w:t xml:space="preserve"> p</w:t>
      </w:r>
      <w:r w:rsidR="009F222A" w:rsidRPr="005C03B2">
        <w:t>k</w:t>
      </w:r>
      <w:r w:rsidRPr="005C03B2">
        <w:t>t</w:t>
      </w:r>
      <w:r w:rsidR="00F55D61">
        <w:t>,</w:t>
      </w:r>
      <w:r w:rsidRPr="005C03B2">
        <w:t xml:space="preserve"> kursywa, akapit</w:t>
      </w:r>
      <w:r w:rsidR="00334D17" w:rsidRPr="005C03B2">
        <w:t>:</w:t>
      </w:r>
      <w:r w:rsidRPr="005C03B2">
        <w:t xml:space="preserve"> przed – 0 p</w:t>
      </w:r>
      <w:r w:rsidR="009F222A" w:rsidRPr="005C03B2">
        <w:t>k</w:t>
      </w:r>
      <w:r w:rsidRPr="005C03B2">
        <w:t>t, po – 30 p</w:t>
      </w:r>
      <w:r w:rsidR="009F222A" w:rsidRPr="005C03B2">
        <w:t>k</w:t>
      </w:r>
      <w:r w:rsidRPr="005C03B2">
        <w:t xml:space="preserve">t, nazwisko – wielkie litery, </w:t>
      </w:r>
      <w:r w:rsidR="00477DD7">
        <w:t>cyfra – nazwa instytucji, *- autor korespondencyjny, podkreślenie – autor prezentujący</w:t>
      </w:r>
      <w:r w:rsidR="008A7599">
        <w:t>,</w:t>
      </w:r>
      <w:r w:rsidR="00477DD7" w:rsidRPr="005C03B2">
        <w:t xml:space="preserve"> </w:t>
      </w:r>
      <w:r w:rsidRPr="005C03B2">
        <w:t>wyrównanie</w:t>
      </w:r>
      <w:r w:rsidR="00334D17" w:rsidRPr="005C03B2">
        <w:t>:</w:t>
      </w:r>
      <w:r w:rsidRPr="005C03B2">
        <w:t xml:space="preserve"> do lewego</w:t>
      </w:r>
      <w:r w:rsidR="00D27842" w:rsidRPr="005C03B2">
        <w:t xml:space="preserve">, interlinia: </w:t>
      </w:r>
      <w:r w:rsidR="004C283F" w:rsidRPr="005C03B2">
        <w:t>13 pkt</w:t>
      </w:r>
      <w:r w:rsidR="00477DD7">
        <w:t xml:space="preserve">, </w:t>
      </w:r>
    </w:p>
    <w:p w14:paraId="0D686800" w14:textId="77777777" w:rsidR="0059428B" w:rsidRPr="00535706" w:rsidRDefault="006F3116" w:rsidP="00535706">
      <w:pPr>
        <w:pStyle w:val="Tytu"/>
      </w:pPr>
      <w:r w:rsidRPr="00535706">
        <w:t>T</w:t>
      </w:r>
      <w:r w:rsidR="00EA1AC9" w:rsidRPr="00535706">
        <w:t>ytuł artykułu</w:t>
      </w:r>
      <w:r w:rsidRPr="00535706">
        <w:t xml:space="preserve"> czcionka</w:t>
      </w:r>
      <w:r w:rsidR="00334D17" w:rsidRPr="00535706">
        <w:t>:</w:t>
      </w:r>
      <w:r w:rsidRPr="00535706">
        <w:t xml:space="preserve"> Arial 12 p</w:t>
      </w:r>
      <w:r w:rsidR="00005583" w:rsidRPr="00535706">
        <w:t>k</w:t>
      </w:r>
      <w:r w:rsidRPr="00535706">
        <w:t>t pogrubiona, akapit</w:t>
      </w:r>
      <w:r w:rsidR="00334D17" w:rsidRPr="00535706">
        <w:t>:</w:t>
      </w:r>
      <w:r w:rsidRPr="00535706">
        <w:t xml:space="preserve"> przed – 0 p</w:t>
      </w:r>
      <w:r w:rsidR="009F222A" w:rsidRPr="00535706">
        <w:t>k</w:t>
      </w:r>
      <w:r w:rsidRPr="00535706">
        <w:t>t, po – 20 p</w:t>
      </w:r>
      <w:r w:rsidR="009F222A" w:rsidRPr="00535706">
        <w:t>k</w:t>
      </w:r>
      <w:r w:rsidRPr="00535706">
        <w:t>t, wyrównanie</w:t>
      </w:r>
      <w:r w:rsidR="00334D17" w:rsidRPr="00535706">
        <w:t>:</w:t>
      </w:r>
      <w:r w:rsidRPr="00535706">
        <w:t xml:space="preserve"> do lewego</w:t>
      </w:r>
      <w:r w:rsidR="00D27842" w:rsidRPr="00535706">
        <w:t xml:space="preserve">, interlinia: </w:t>
      </w:r>
      <w:r w:rsidR="00EA1AC9" w:rsidRPr="00535706">
        <w:t>16 pkt</w:t>
      </w:r>
    </w:p>
    <w:p w14:paraId="796A7FF8" w14:textId="77777777" w:rsidR="00D27842" w:rsidRPr="00080350" w:rsidRDefault="008A7599" w:rsidP="00610C4A">
      <w:pPr>
        <w:pStyle w:val="Afiliacje"/>
      </w:pPr>
      <w:r>
        <w:rPr>
          <w:vertAlign w:val="superscript"/>
        </w:rPr>
        <w:t xml:space="preserve">1 </w:t>
      </w:r>
      <w:r w:rsidR="00D27842" w:rsidRPr="00080350">
        <w:t>Nazwa instytucji</w:t>
      </w:r>
      <w:r w:rsidR="00610C4A">
        <w:t xml:space="preserve"> (Uczelnia, Wydział, Katedra</w:t>
      </w:r>
      <w:r w:rsidR="00D27842" w:rsidRPr="00080350">
        <w:t xml:space="preserve"> – czcionka – Arial 10 p</w:t>
      </w:r>
      <w:r w:rsidR="009F222A" w:rsidRPr="00080350">
        <w:t>k</w:t>
      </w:r>
      <w:r w:rsidR="00D27842" w:rsidRPr="00080350">
        <w:t>t, akapit przed – 0 p</w:t>
      </w:r>
      <w:r w:rsidR="009F222A" w:rsidRPr="00080350">
        <w:t>k</w:t>
      </w:r>
      <w:r w:rsidR="00D27842" w:rsidRPr="00080350">
        <w:t>t, po – 20 p</w:t>
      </w:r>
      <w:r w:rsidR="009F222A" w:rsidRPr="00080350">
        <w:t>k</w:t>
      </w:r>
      <w:r w:rsidR="00D27842" w:rsidRPr="00080350">
        <w:t xml:space="preserve">t, wyrównanie do lewego, interlinia: </w:t>
      </w:r>
      <w:r w:rsidR="00EA1AC9" w:rsidRPr="00080350">
        <w:t>13 pkt</w:t>
      </w:r>
      <w:r w:rsidR="00D27842" w:rsidRPr="00080350">
        <w:t xml:space="preserve"> </w:t>
      </w:r>
    </w:p>
    <w:p w14:paraId="05BC413D" w14:textId="77777777" w:rsidR="00FA2594" w:rsidRPr="00396625" w:rsidRDefault="00100F8D" w:rsidP="003837D9">
      <w:pPr>
        <w:rPr>
          <w:rStyle w:val="Uwydatnienie"/>
          <w:rFonts w:eastAsia="TimesNewRomanPSMT"/>
          <w:i w:val="0"/>
        </w:rPr>
      </w:pPr>
      <w:r w:rsidRPr="00396625">
        <w:rPr>
          <w:rStyle w:val="Uwydatnienie"/>
          <w:i w:val="0"/>
        </w:rPr>
        <w:t>Tekst artykułu</w:t>
      </w:r>
      <w:r w:rsidR="00334D17" w:rsidRPr="00396625">
        <w:rPr>
          <w:rStyle w:val="Uwydatnienie"/>
          <w:i w:val="0"/>
        </w:rPr>
        <w:t>:</w:t>
      </w:r>
      <w:r w:rsidRPr="00396625">
        <w:rPr>
          <w:rStyle w:val="Uwydatnienie"/>
          <w:i w:val="0"/>
        </w:rPr>
        <w:t xml:space="preserve"> czcionka</w:t>
      </w:r>
      <w:r w:rsidR="00334D17" w:rsidRPr="00396625">
        <w:rPr>
          <w:rStyle w:val="Uwydatnienie"/>
          <w:i w:val="0"/>
        </w:rPr>
        <w:t>:</w:t>
      </w:r>
      <w:r w:rsidRPr="00396625">
        <w:rPr>
          <w:rStyle w:val="Uwydatnienie"/>
          <w:i w:val="0"/>
        </w:rPr>
        <w:t xml:space="preserve"> Arial 11 p</w:t>
      </w:r>
      <w:r w:rsidR="009F222A" w:rsidRPr="00396625">
        <w:rPr>
          <w:rStyle w:val="Uwydatnienie"/>
          <w:i w:val="0"/>
        </w:rPr>
        <w:t>k</w:t>
      </w:r>
      <w:r w:rsidRPr="00396625">
        <w:rPr>
          <w:rStyle w:val="Uwydatnienie"/>
          <w:i w:val="0"/>
        </w:rPr>
        <w:t>t, wyrównanie: wyjustowany, pierwszy wiersz</w:t>
      </w:r>
      <w:r w:rsidR="00334D17" w:rsidRPr="00396625">
        <w:rPr>
          <w:rStyle w:val="Uwydatnienie"/>
          <w:i w:val="0"/>
        </w:rPr>
        <w:t>:</w:t>
      </w:r>
      <w:r w:rsidR="009F222A" w:rsidRPr="00396625">
        <w:rPr>
          <w:rStyle w:val="Uwydatnienie"/>
          <w:i w:val="0"/>
        </w:rPr>
        <w:t xml:space="preserve"> </w:t>
      </w:r>
      <w:r w:rsidRPr="00396625">
        <w:rPr>
          <w:rStyle w:val="Uwydatnienie"/>
          <w:i w:val="0"/>
        </w:rPr>
        <w:t>0,5 cm</w:t>
      </w:r>
      <w:r w:rsidR="00334D17" w:rsidRPr="00396625">
        <w:rPr>
          <w:rStyle w:val="Uwydatnienie"/>
          <w:i w:val="0"/>
        </w:rPr>
        <w:t>,</w:t>
      </w:r>
      <w:r w:rsidRPr="00396625">
        <w:rPr>
          <w:rStyle w:val="Uwydatnienie"/>
          <w:i w:val="0"/>
        </w:rPr>
        <w:t xml:space="preserve"> interlinia: 16 p</w:t>
      </w:r>
      <w:r w:rsidR="009F222A" w:rsidRPr="00396625">
        <w:rPr>
          <w:rStyle w:val="Uwydatnienie"/>
          <w:i w:val="0"/>
        </w:rPr>
        <w:t>k</w:t>
      </w:r>
      <w:r w:rsidRPr="00396625">
        <w:rPr>
          <w:rStyle w:val="Uwydatnienie"/>
          <w:i w:val="0"/>
        </w:rPr>
        <w:t>t</w:t>
      </w:r>
      <w:r w:rsidRPr="00396625">
        <w:rPr>
          <w:rStyle w:val="Uwydatnienie"/>
          <w:rFonts w:eastAsia="TimesNewRomanPSMT"/>
          <w:i w:val="0"/>
        </w:rPr>
        <w:t xml:space="preserve">. </w:t>
      </w:r>
    </w:p>
    <w:p w14:paraId="221F6341" w14:textId="77777777" w:rsidR="009B719F" w:rsidRDefault="00371ABE" w:rsidP="00080350">
      <w:pPr>
        <w:rPr>
          <w:rFonts w:eastAsia="TimesNewRomanPSMT"/>
        </w:rPr>
      </w:pPr>
      <w:r w:rsidRPr="00371ABE">
        <w:t xml:space="preserve">Streszczenie nie powinno przekraczać objętości dwóch stron (zgodnych z tym szablonem). Od góry: lista autorów, tytuł, afiliacje autorów (bez podawania adresów), tekst streszczenia, podziękowania, literatura. W stopce pierwszej strony prosimy o podanie adresu korespondencyjnego do autora odpowiedzialnego za kontakt z redakcją. Streszczenie nie powinno zawierać podtytułów. </w:t>
      </w:r>
      <w:r w:rsidRPr="009122D0">
        <w:t>Dopuszczalne są wzory, rysunki i tabele.</w:t>
      </w:r>
      <w:r w:rsidRPr="00371ABE">
        <w:t xml:space="preserve"> Na końcu tekstu może znaleźć się podziękowanie dla instytucji finansującej.</w:t>
      </w:r>
    </w:p>
    <w:p w14:paraId="292F80E4" w14:textId="77777777" w:rsidR="009B719F" w:rsidRPr="00100F8D" w:rsidRDefault="009B719F" w:rsidP="004C283F">
      <w:pPr>
        <w:rPr>
          <w:rFonts w:eastAsia="TimesNewRomanPSMT"/>
        </w:rPr>
      </w:pPr>
      <w:r>
        <w:rPr>
          <w:rFonts w:eastAsia="TimesNewRomanPSMT"/>
        </w:rPr>
        <w:t xml:space="preserve">Odwołania w teksie do literatury – </w:t>
      </w:r>
      <w:r w:rsidR="009A3869">
        <w:rPr>
          <w:rFonts w:eastAsia="TimesNewRomanPSMT"/>
        </w:rPr>
        <w:t>[Numer kolejny cytowania w liście na końcu]</w:t>
      </w:r>
    </w:p>
    <w:p w14:paraId="1E708139" w14:textId="77777777" w:rsidR="00100F8D" w:rsidRPr="00080350" w:rsidRDefault="00100F8D" w:rsidP="003837D9">
      <w:pPr>
        <w:pStyle w:val="Tabelanagowek"/>
      </w:pPr>
      <w:r w:rsidRPr="00080350">
        <w:t>Tab</w:t>
      </w:r>
      <w:r w:rsidR="009A3869" w:rsidRPr="00080350">
        <w:t xml:space="preserve">ela </w:t>
      </w:r>
      <w:r w:rsidRPr="00080350">
        <w:t>1. Arial 10 p</w:t>
      </w:r>
      <w:r w:rsidR="009F222A" w:rsidRPr="00080350">
        <w:t>k</w:t>
      </w:r>
      <w:r w:rsidRPr="00080350">
        <w:t xml:space="preserve">t, wyrównanie: </w:t>
      </w:r>
      <w:r w:rsidR="009111FE" w:rsidRPr="00080350">
        <w:t>do lewej</w:t>
      </w:r>
      <w:r w:rsidRPr="00080350">
        <w:t>, akapit</w:t>
      </w:r>
      <w:r w:rsidR="00334D17" w:rsidRPr="00080350">
        <w:t>:</w:t>
      </w:r>
      <w:r w:rsidRPr="00080350">
        <w:t xml:space="preserve"> przed – 18 p</w:t>
      </w:r>
      <w:r w:rsidR="009F222A" w:rsidRPr="00080350">
        <w:t>k</w:t>
      </w:r>
      <w:r w:rsidRPr="00080350">
        <w:t xml:space="preserve">t, po – </w:t>
      </w:r>
      <w:r w:rsidR="009A3869" w:rsidRPr="00080350">
        <w:t>6</w:t>
      </w:r>
      <w:r w:rsidRPr="00080350">
        <w:t xml:space="preserve"> p</w:t>
      </w:r>
      <w:r w:rsidR="009F222A" w:rsidRPr="00080350">
        <w:t>k</w:t>
      </w:r>
      <w:r w:rsidRPr="00080350">
        <w:t xml:space="preserve">t, interlinia: </w:t>
      </w:r>
      <w:r w:rsidR="00080350">
        <w:t>14 pkt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0"/>
        <w:gridCol w:w="2173"/>
        <w:gridCol w:w="2173"/>
        <w:gridCol w:w="2176"/>
      </w:tblGrid>
      <w:tr w:rsidR="00A24E01" w:rsidRPr="00A24E01" w14:paraId="1B40019E" w14:textId="77777777" w:rsidTr="00072F1D">
        <w:trPr>
          <w:trHeight w:val="276"/>
        </w:trPr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A2BBE" w14:textId="77777777" w:rsidR="00A24E01" w:rsidRPr="004C283F" w:rsidRDefault="008047F2" w:rsidP="009111FE">
            <w:pPr>
              <w:pStyle w:val="Tabelatekst"/>
              <w:jc w:val="center"/>
            </w:pPr>
            <w:r w:rsidRPr="004C283F">
              <w:t>Składniki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CEF2A" w14:textId="77777777" w:rsidR="00A24E01" w:rsidRPr="00C517CA" w:rsidRDefault="00A24E01" w:rsidP="004C283F">
            <w:pPr>
              <w:pStyle w:val="Tabelatekst"/>
              <w:jc w:val="center"/>
            </w:pPr>
            <w:r w:rsidRPr="00C517CA">
              <w:t>Grupa</w:t>
            </w:r>
          </w:p>
        </w:tc>
      </w:tr>
      <w:tr w:rsidR="009B719F" w:rsidRPr="00A24E01" w14:paraId="7837FD7A" w14:textId="77777777" w:rsidTr="00072F1D">
        <w:trPr>
          <w:trHeight w:val="281"/>
        </w:trPr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AB855" w14:textId="77777777" w:rsidR="009B719F" w:rsidRPr="00C517CA" w:rsidRDefault="009B719F" w:rsidP="00072F1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E559E" w14:textId="77777777" w:rsidR="009B719F" w:rsidRPr="00C517CA" w:rsidRDefault="009B719F" w:rsidP="004C283F">
            <w:pPr>
              <w:pStyle w:val="Tabelatekst"/>
              <w:jc w:val="center"/>
            </w:pPr>
            <w:r w:rsidRPr="00C517CA"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765D8" w14:textId="77777777" w:rsidR="009B719F" w:rsidRPr="00C517CA" w:rsidRDefault="009B719F" w:rsidP="004C283F">
            <w:pPr>
              <w:pStyle w:val="Tabelatekst"/>
              <w:jc w:val="center"/>
            </w:pPr>
            <w:r w:rsidRPr="00C517CA"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ACD6F" w14:textId="77777777" w:rsidR="009B719F" w:rsidRPr="00C517CA" w:rsidRDefault="009B719F" w:rsidP="004C283F">
            <w:pPr>
              <w:pStyle w:val="Tabelatekst"/>
              <w:jc w:val="center"/>
            </w:pPr>
            <w:r w:rsidRPr="00C517CA">
              <w:t>3</w:t>
            </w:r>
          </w:p>
        </w:tc>
      </w:tr>
      <w:tr w:rsidR="009B719F" w:rsidRPr="00A24E01" w14:paraId="756417B4" w14:textId="77777777" w:rsidTr="00072F1D">
        <w:trPr>
          <w:trHeight w:val="283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42F94" w14:textId="77777777" w:rsidR="009B719F" w:rsidRPr="00C517CA" w:rsidRDefault="009A3869" w:rsidP="004C283F">
            <w:pPr>
              <w:pStyle w:val="Tabelatekst"/>
            </w:pPr>
            <w:r w:rsidRPr="00C517CA">
              <w:t>Chlorek sodu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1F6CB" w14:textId="77777777" w:rsidR="009B719F" w:rsidRPr="00C517CA" w:rsidRDefault="009B719F" w:rsidP="004C283F">
            <w:pPr>
              <w:pStyle w:val="Tabelatekst"/>
              <w:jc w:val="center"/>
            </w:pPr>
            <w:r w:rsidRPr="00C517CA">
              <w:t>57.82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57BCC" w14:textId="77777777" w:rsidR="009B719F" w:rsidRPr="00C517CA" w:rsidRDefault="009B719F" w:rsidP="004C283F">
            <w:pPr>
              <w:pStyle w:val="Tabelatekst"/>
              <w:jc w:val="center"/>
            </w:pPr>
            <w:r w:rsidRPr="00C517CA">
              <w:t>57.82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B27D6" w14:textId="77777777" w:rsidR="009B719F" w:rsidRPr="00C517CA" w:rsidRDefault="009B719F" w:rsidP="004C283F">
            <w:pPr>
              <w:pStyle w:val="Tabelatekst"/>
              <w:jc w:val="center"/>
            </w:pPr>
            <w:r w:rsidRPr="00C517CA">
              <w:t>57.885</w:t>
            </w:r>
          </w:p>
        </w:tc>
      </w:tr>
      <w:tr w:rsidR="00AF4815" w:rsidRPr="00A24E01" w14:paraId="7B2A84BE" w14:textId="77777777" w:rsidTr="00072F1D">
        <w:trPr>
          <w:trHeight w:val="283"/>
        </w:trPr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EE41DD" w14:textId="77777777" w:rsidR="00AF4815" w:rsidRPr="00C517CA" w:rsidRDefault="009A3869" w:rsidP="004C283F">
            <w:pPr>
              <w:pStyle w:val="Tabelatekst"/>
            </w:pPr>
            <w:r w:rsidRPr="00A56A93">
              <w:t>Amoniak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17D4D" w14:textId="77777777" w:rsidR="00AF4815" w:rsidRPr="00C517CA" w:rsidRDefault="0089400C" w:rsidP="004C283F">
            <w:pPr>
              <w:pStyle w:val="Tabelatekst"/>
              <w:jc w:val="center"/>
            </w:pPr>
            <w:r w:rsidRPr="00C517CA">
              <w:t>34.89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10A76D" w14:textId="77777777" w:rsidR="00AF4815" w:rsidRPr="00C517CA" w:rsidRDefault="0089400C" w:rsidP="004C283F">
            <w:pPr>
              <w:pStyle w:val="Tabelatekst"/>
              <w:jc w:val="center"/>
            </w:pPr>
            <w:r w:rsidRPr="00C517CA">
              <w:t>12.89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F3B9C5" w14:textId="77777777" w:rsidR="00AF4815" w:rsidRPr="00C517CA" w:rsidRDefault="0089400C" w:rsidP="004C283F">
            <w:pPr>
              <w:pStyle w:val="Tabelatekst"/>
              <w:jc w:val="center"/>
            </w:pPr>
            <w:r w:rsidRPr="00C517CA">
              <w:t>23.098</w:t>
            </w:r>
          </w:p>
        </w:tc>
      </w:tr>
      <w:tr w:rsidR="00864281" w:rsidRPr="00A24E01" w14:paraId="0260C721" w14:textId="77777777" w:rsidTr="00072F1D">
        <w:trPr>
          <w:trHeight w:val="283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3667C" w14:textId="77777777" w:rsidR="00723A54" w:rsidRPr="009122D0" w:rsidRDefault="00864281" w:rsidP="004C283F">
            <w:pPr>
              <w:pStyle w:val="Tabelatekst"/>
              <w:rPr>
                <w:lang w:val="pl-PL"/>
              </w:rPr>
            </w:pPr>
            <w:r w:rsidRPr="009122D0">
              <w:rPr>
                <w:lang w:val="pl-PL"/>
              </w:rPr>
              <w:t>Tekst tabeli</w:t>
            </w:r>
            <w:r w:rsidR="00AF4815" w:rsidRPr="009122D0">
              <w:rPr>
                <w:lang w:val="pl-PL"/>
              </w:rPr>
              <w:t>:</w:t>
            </w:r>
            <w:r w:rsidRPr="009122D0">
              <w:rPr>
                <w:lang w:val="pl-PL"/>
              </w:rPr>
              <w:t xml:space="preserve"> </w:t>
            </w:r>
            <w:r w:rsidR="00AF4815" w:rsidRPr="009122D0">
              <w:rPr>
                <w:lang w:val="pl-PL"/>
              </w:rPr>
              <w:t xml:space="preserve">czcionka: Arial </w:t>
            </w:r>
            <w:r w:rsidR="00C517CA" w:rsidRPr="009122D0">
              <w:rPr>
                <w:lang w:val="pl-PL"/>
              </w:rPr>
              <w:t>10</w:t>
            </w:r>
            <w:r w:rsidRPr="009122D0">
              <w:rPr>
                <w:lang w:val="pl-PL"/>
              </w:rPr>
              <w:t xml:space="preserve"> p</w:t>
            </w:r>
            <w:r w:rsidR="00AF4815" w:rsidRPr="009122D0">
              <w:rPr>
                <w:lang w:val="pl-PL"/>
              </w:rPr>
              <w:t>k</w:t>
            </w:r>
            <w:r w:rsidRPr="009122D0">
              <w:rPr>
                <w:lang w:val="pl-PL"/>
              </w:rPr>
              <w:t>t, cyfry wyrównane do jedności, interlinia: pojedyncza</w:t>
            </w:r>
            <w:r w:rsidR="00AF4815" w:rsidRPr="009122D0">
              <w:rPr>
                <w:lang w:val="pl-PL"/>
              </w:rPr>
              <w:t>,</w:t>
            </w:r>
          </w:p>
          <w:p w14:paraId="33EF6775" w14:textId="77777777" w:rsidR="00864281" w:rsidRPr="00A24E01" w:rsidRDefault="00AF4815" w:rsidP="004C283F">
            <w:pPr>
              <w:pStyle w:val="Tabelatekst"/>
            </w:pPr>
            <w:r>
              <w:t>tabela otwarta (tylko linie poziome)</w:t>
            </w:r>
          </w:p>
        </w:tc>
      </w:tr>
    </w:tbl>
    <w:p w14:paraId="55C3E560" w14:textId="77777777" w:rsidR="006B49F3" w:rsidRDefault="006B49F3" w:rsidP="004C283F"/>
    <w:p w14:paraId="57436A0B" w14:textId="77777777" w:rsidR="00864281" w:rsidRDefault="00C517CA" w:rsidP="004C283F">
      <w:r>
        <w:t>T</w:t>
      </w:r>
      <w:r w:rsidR="00864281" w:rsidRPr="00864281">
        <w:t>ekst artykułu,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ykułu, tekst ar</w:t>
      </w:r>
      <w:r w:rsidR="009F222A">
        <w:t>t</w:t>
      </w:r>
      <w:r w:rsidR="00864281" w:rsidRPr="00864281">
        <w:t>ykułu</w:t>
      </w:r>
      <w:r w:rsidR="008C3495" w:rsidRPr="00864281">
        <w:t>.</w:t>
      </w:r>
    </w:p>
    <w:p w14:paraId="5048147E" w14:textId="77777777" w:rsidR="00080350" w:rsidRDefault="00864281" w:rsidP="004C283F">
      <w:r w:rsidRPr="00864281">
        <w:t>Tekst artykułu,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 tekst ar</w:t>
      </w:r>
      <w:r w:rsidR="009F222A">
        <w:t>t</w:t>
      </w:r>
      <w:r w:rsidRPr="00864281">
        <w:t>ykułu</w:t>
      </w:r>
      <w:r w:rsidR="009A3869">
        <w:t xml:space="preserve">. </w:t>
      </w:r>
      <w:r w:rsidR="009A3869" w:rsidRPr="00864281">
        <w:t>Tekst artykułu, tekst ar</w:t>
      </w:r>
      <w:r w:rsidR="009A3869">
        <w:t>t</w:t>
      </w:r>
      <w:r w:rsidR="009A3869" w:rsidRPr="00864281">
        <w:t xml:space="preserve">ykułu, </w:t>
      </w:r>
    </w:p>
    <w:p w14:paraId="78470035" w14:textId="77777777" w:rsidR="00080350" w:rsidRDefault="00080350" w:rsidP="004C283F"/>
    <w:p w14:paraId="56DFFAAC" w14:textId="3225BC28" w:rsidR="00080350" w:rsidRPr="004C283F" w:rsidRDefault="0087125A" w:rsidP="00080350">
      <w:pPr>
        <w:pStyle w:val="Rysunek"/>
        <w:jc w:val="left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6633CECA" wp14:editId="1545CF13">
            <wp:simplePos x="0" y="0"/>
            <wp:positionH relativeFrom="margin">
              <wp:posOffset>1512570</wp:posOffset>
            </wp:positionH>
            <wp:positionV relativeFrom="margin">
              <wp:posOffset>-449580</wp:posOffset>
            </wp:positionV>
            <wp:extent cx="2651760" cy="1990725"/>
            <wp:effectExtent l="0" t="0" r="0" b="0"/>
            <wp:wrapTopAndBottom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350" w:rsidRPr="004C283F">
        <w:t xml:space="preserve">Rys. 1. Tytuł rysunku - Arial 10 pkt, wyrównanie: </w:t>
      </w:r>
      <w:r w:rsidR="00080350">
        <w:t>do lewej</w:t>
      </w:r>
      <w:r w:rsidR="00080350" w:rsidRPr="004C283F">
        <w:t xml:space="preserve">, </w:t>
      </w:r>
      <w:r w:rsidR="00080350" w:rsidRPr="004C283F">
        <w:rPr>
          <w:rFonts w:eastAsia="TimesNewRomanPSMT"/>
        </w:rPr>
        <w:t xml:space="preserve">akapit przed – 12 pkt, po – 18 pkt, </w:t>
      </w:r>
      <w:r w:rsidR="00080350" w:rsidRPr="004C283F">
        <w:t xml:space="preserve">interlinia: </w:t>
      </w:r>
      <w:r w:rsidR="00080350">
        <w:t>14 pkt</w:t>
      </w:r>
    </w:p>
    <w:p w14:paraId="69A0776B" w14:textId="77777777" w:rsidR="009A3869" w:rsidRDefault="00065B7B" w:rsidP="004C283F">
      <w:r>
        <w:t>T</w:t>
      </w:r>
      <w:r w:rsidR="009A3869" w:rsidRPr="00864281">
        <w:t>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</w:t>
      </w:r>
      <w:r w:rsidR="009A3869">
        <w:t xml:space="preserve">. </w:t>
      </w:r>
      <w:r w:rsidR="009A3869" w:rsidRPr="00864281">
        <w:t>Tekst artykułu,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</w:t>
      </w:r>
      <w:r w:rsidR="009A3869">
        <w:t xml:space="preserve">. </w:t>
      </w:r>
      <w:r w:rsidR="009A3869" w:rsidRPr="00864281">
        <w:t>Tekst artykułu,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 xml:space="preserve">ykułu, tekst </w:t>
      </w:r>
      <w:r w:rsidR="004C283F">
        <w:t xml:space="preserve"> </w:t>
      </w:r>
      <w:r w:rsidR="009A3869" w:rsidRPr="00864281">
        <w:t>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</w:t>
      </w:r>
      <w:r w:rsidR="009A3869">
        <w:t>.</w:t>
      </w:r>
      <w:r w:rsidR="009A3869" w:rsidRPr="009A3869">
        <w:t xml:space="preserve"> </w:t>
      </w:r>
      <w:r w:rsidR="009A3869" w:rsidRPr="00864281">
        <w:t>Tekst artykułu,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ykułu,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 tekst ar</w:t>
      </w:r>
      <w:r w:rsidR="009A3869">
        <w:t>t</w:t>
      </w:r>
      <w:r w:rsidR="009A3869" w:rsidRPr="00864281">
        <w:t>ykułu</w:t>
      </w:r>
      <w:r w:rsidR="0082199E">
        <w:t>.</w:t>
      </w:r>
    </w:p>
    <w:p w14:paraId="4C122308" w14:textId="77777777" w:rsidR="004363E5" w:rsidRDefault="004363E5" w:rsidP="004C283F">
      <w:r w:rsidRPr="00864281">
        <w:t>Tekst artykułu,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ykułu, tekst ar</w:t>
      </w:r>
      <w:r w:rsidR="009F222A">
        <w:t>t</w:t>
      </w:r>
      <w:r w:rsidRPr="00864281">
        <w:t>ykułu.</w:t>
      </w:r>
    </w:p>
    <w:p w14:paraId="6ED6B79B" w14:textId="77777777" w:rsidR="004C283F" w:rsidRDefault="004C283F" w:rsidP="004C283F">
      <w:pPr>
        <w:ind w:firstLine="0"/>
        <w:rPr>
          <w:i/>
        </w:rPr>
      </w:pPr>
    </w:p>
    <w:p w14:paraId="3E4E9D03" w14:textId="77777777" w:rsidR="00371ABE" w:rsidRPr="004C283F" w:rsidRDefault="00371ABE" w:rsidP="004C283F">
      <w:pPr>
        <w:ind w:firstLine="0"/>
        <w:rPr>
          <w:i/>
        </w:rPr>
      </w:pPr>
      <w:r w:rsidRPr="004C283F">
        <w:rPr>
          <w:i/>
        </w:rPr>
        <w:t>Badania zostały wykonane w ramach grantu nr XXX-XXXXX-XXXX, finansowanego przez Grantodawcę.</w:t>
      </w:r>
    </w:p>
    <w:p w14:paraId="68EA3E8D" w14:textId="77777777" w:rsidR="00371ABE" w:rsidRDefault="00371ABE" w:rsidP="00FA2594"/>
    <w:p w14:paraId="7D6E857B" w14:textId="77777777" w:rsidR="006F0D15" w:rsidRPr="00080350" w:rsidRDefault="00217793" w:rsidP="00080350">
      <w:pPr>
        <w:pStyle w:val="Literaturanagowek"/>
      </w:pPr>
      <w:r w:rsidRPr="00080350">
        <w:t>LITERATURA</w:t>
      </w:r>
    </w:p>
    <w:p w14:paraId="1403ACDB" w14:textId="77777777" w:rsidR="00E54DC9" w:rsidRPr="00080350" w:rsidRDefault="00217793" w:rsidP="00080350">
      <w:pPr>
        <w:pStyle w:val="Literatura"/>
      </w:pPr>
      <w:r w:rsidRPr="00080350">
        <w:t xml:space="preserve">[1] </w:t>
      </w:r>
      <w:r w:rsidR="00E54DC9" w:rsidRPr="00080350">
        <w:t>Ahmad T</w:t>
      </w:r>
      <w:r w:rsidR="00190B22" w:rsidRPr="00080350">
        <w:t>.</w:t>
      </w:r>
      <w:r w:rsidR="00E54DC9" w:rsidRPr="00080350">
        <w:t>, Rasool S</w:t>
      </w:r>
      <w:r w:rsidR="00190B22" w:rsidRPr="00080350">
        <w:t>.</w:t>
      </w:r>
      <w:r w:rsidR="00E54DC9" w:rsidRPr="00080350">
        <w:t>, Sarwar M</w:t>
      </w:r>
      <w:r w:rsidR="00190B22" w:rsidRPr="00080350">
        <w:t>.</w:t>
      </w:r>
      <w:r w:rsidR="00E54DC9" w:rsidRPr="00080350">
        <w:t>, Haq A</w:t>
      </w:r>
      <w:r w:rsidR="00190B22" w:rsidRPr="00080350">
        <w:t>.</w:t>
      </w:r>
      <w:r w:rsidR="00E54DC9" w:rsidRPr="00080350">
        <w:t>, Hasan Z</w:t>
      </w:r>
      <w:r w:rsidR="00190B22" w:rsidRPr="00080350">
        <w:t xml:space="preserve">. </w:t>
      </w:r>
      <w:r w:rsidR="00E54DC9" w:rsidRPr="00080350">
        <w:t>Effect of microbial phytase produced from a fungus Aspergillus niger on bioavailability of phosphorus and calcium in broiler chickens</w:t>
      </w:r>
      <w:r w:rsidR="00190B22" w:rsidRPr="00080350">
        <w:t>. Anim. Feed Sci</w:t>
      </w:r>
      <w:r w:rsidR="006C29A7" w:rsidRPr="00080350">
        <w:t>.</w:t>
      </w:r>
      <w:r w:rsidR="00190B22" w:rsidRPr="00080350">
        <w:t xml:space="preserve"> Technol</w:t>
      </w:r>
      <w:r w:rsidR="006C29A7" w:rsidRPr="00080350">
        <w:t xml:space="preserve">. </w:t>
      </w:r>
      <w:r w:rsidR="004D5BC2" w:rsidRPr="00080350">
        <w:t xml:space="preserve">2000, </w:t>
      </w:r>
      <w:r w:rsidR="006C29A7" w:rsidRPr="00080350">
        <w:t>83</w:t>
      </w:r>
      <w:r w:rsidR="004D5BC2" w:rsidRPr="00080350">
        <w:t>,</w:t>
      </w:r>
      <w:r w:rsidR="006C29A7" w:rsidRPr="00080350">
        <w:t xml:space="preserve"> </w:t>
      </w:r>
      <w:r w:rsidR="00190B22" w:rsidRPr="00080350">
        <w:t>103–</w:t>
      </w:r>
      <w:r w:rsidR="00E54DC9" w:rsidRPr="00080350">
        <w:t>114.</w:t>
      </w:r>
    </w:p>
    <w:p w14:paraId="6C0B1A0F" w14:textId="77777777" w:rsidR="004363E5" w:rsidRDefault="00217793" w:rsidP="004C283F">
      <w:pPr>
        <w:pStyle w:val="Literatura"/>
      </w:pPr>
      <w:r w:rsidRPr="00217793">
        <w:t>[</w:t>
      </w:r>
      <w:r>
        <w:t xml:space="preserve">Numer kolejny] </w:t>
      </w:r>
      <w:r w:rsidR="004363E5" w:rsidRPr="00217793">
        <w:t>Nazwisko I.</w:t>
      </w:r>
      <w:r>
        <w:t xml:space="preserve"> Tytuł. Nazwa periodyku. </w:t>
      </w:r>
      <w:r w:rsidR="004D5BC2">
        <w:t xml:space="preserve">Rok, </w:t>
      </w:r>
      <w:r>
        <w:t>Numer</w:t>
      </w:r>
      <w:r w:rsidR="004D5BC2">
        <w:t>,</w:t>
      </w:r>
      <w:r>
        <w:t xml:space="preserve"> </w:t>
      </w:r>
      <w:r w:rsidR="004D5BC2">
        <w:t>Zakres s</w:t>
      </w:r>
      <w:r>
        <w:t>tron.</w:t>
      </w:r>
      <w:r w:rsidR="009F222A" w:rsidRPr="009F222A">
        <w:t xml:space="preserve">  Arial 10 p</w:t>
      </w:r>
      <w:r w:rsidR="009F222A">
        <w:t>k</w:t>
      </w:r>
      <w:r w:rsidR="009F222A" w:rsidRPr="009F222A">
        <w:t>t, wysuniecie</w:t>
      </w:r>
      <w:r w:rsidR="009F222A">
        <w:t xml:space="preserve">: </w:t>
      </w:r>
      <w:r w:rsidR="009F222A" w:rsidRPr="009F222A">
        <w:t>0,5 cm, interlinia</w:t>
      </w:r>
      <w:r w:rsidR="009F222A">
        <w:t>:</w:t>
      </w:r>
      <w:r w:rsidR="009F222A" w:rsidRPr="009F222A">
        <w:t xml:space="preserve"> 14 p</w:t>
      </w:r>
      <w:r w:rsidR="009F222A">
        <w:t>k</w:t>
      </w:r>
      <w:r w:rsidR="009F222A" w:rsidRPr="009F222A">
        <w:t>t,</w:t>
      </w:r>
      <w:r w:rsidR="009F222A">
        <w:t xml:space="preserve"> wyrównanie: wyjustowane</w:t>
      </w:r>
      <w:r w:rsidR="005A53AB">
        <w:t xml:space="preserve">, ułożenie wg </w:t>
      </w:r>
      <w:r>
        <w:t>kolejności występowania</w:t>
      </w:r>
      <w:r w:rsidR="005A53AB">
        <w:t>.</w:t>
      </w:r>
      <w:r w:rsidR="009F222A" w:rsidRPr="009F222A">
        <w:t xml:space="preserve"> </w:t>
      </w:r>
    </w:p>
    <w:p w14:paraId="00F39CC0" w14:textId="77777777" w:rsidR="004D5BC2" w:rsidRPr="009122D0" w:rsidRDefault="004D5BC2" w:rsidP="004C283F">
      <w:pPr>
        <w:pStyle w:val="Literatura"/>
        <w:rPr>
          <w:lang w:val="pl-PL"/>
        </w:rPr>
      </w:pPr>
      <w:r>
        <w:t xml:space="preserve">[2] </w:t>
      </w:r>
      <w:r w:rsidRPr="00217793">
        <w:t>Ahmad T.</w:t>
      </w:r>
      <w:r w:rsidRPr="006C29A7">
        <w:rPr>
          <w:b/>
        </w:rPr>
        <w:t xml:space="preserve"> </w:t>
      </w:r>
      <w:r w:rsidRPr="004D5BC2">
        <w:rPr>
          <w:bCs/>
        </w:rPr>
        <w:t>B</w:t>
      </w:r>
      <w:r w:rsidRPr="006C29A7">
        <w:t xml:space="preserve">ioavailability in broiler chickens. </w:t>
      </w:r>
      <w:r w:rsidRPr="009122D0">
        <w:rPr>
          <w:lang w:val="pl-PL"/>
        </w:rPr>
        <w:t>Elsevier, 2000.</w:t>
      </w:r>
    </w:p>
    <w:p w14:paraId="1CD1296D" w14:textId="77777777" w:rsidR="0044653E" w:rsidRDefault="0044653E" w:rsidP="004C283F">
      <w:pPr>
        <w:pStyle w:val="Literatura"/>
        <w:rPr>
          <w:lang w:val="pl-PL"/>
        </w:rPr>
      </w:pPr>
    </w:p>
    <w:p w14:paraId="1F2EEC81" w14:textId="77777777" w:rsidR="00086D27" w:rsidRPr="009122D0" w:rsidRDefault="004D5BC2" w:rsidP="004C283F">
      <w:pPr>
        <w:pStyle w:val="Literatura"/>
        <w:rPr>
          <w:lang w:val="pl-PL"/>
        </w:rPr>
      </w:pPr>
      <w:r w:rsidRPr="009122D0">
        <w:rPr>
          <w:lang w:val="pl-PL"/>
        </w:rPr>
        <w:t xml:space="preserve">[Numer kolejny] Nazwisko I. Tytuł książki. Wydawca, Rok wydania. Arial 10 pkt, wysuniecie: 0,5 cm, interlinia: 14 pkt, wyrównanie: wyjustowane. </w:t>
      </w:r>
    </w:p>
    <w:sectPr w:rsidR="00086D27" w:rsidRPr="009122D0" w:rsidSect="00396625">
      <w:headerReference w:type="even" r:id="rId10"/>
      <w:footnotePr>
        <w:numFmt w:val="chicago"/>
      </w:footnotePr>
      <w:type w:val="evenPage"/>
      <w:pgSz w:w="11906" w:h="16838" w:code="9"/>
      <w:pgMar w:top="1418" w:right="1418" w:bottom="1134" w:left="1418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1D3B" w14:textId="77777777" w:rsidR="00264F90" w:rsidRDefault="00264F90" w:rsidP="00FA2594">
      <w:r>
        <w:separator/>
      </w:r>
    </w:p>
  </w:endnote>
  <w:endnote w:type="continuationSeparator" w:id="0">
    <w:p w14:paraId="2E866E71" w14:textId="77777777" w:rsidR="00264F90" w:rsidRDefault="00264F90" w:rsidP="00F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notTrueType/>
    <w:pitch w:val="default"/>
    <w:sig w:usb0="00000003" w:usb1="08070000" w:usb2="00000010" w:usb3="00000000" w:csb0="0002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481E" w14:textId="77777777" w:rsidR="00264F90" w:rsidRDefault="00264F90" w:rsidP="00396625">
      <w:pPr>
        <w:ind w:firstLine="0"/>
      </w:pPr>
      <w:r>
        <w:separator/>
      </w:r>
    </w:p>
  </w:footnote>
  <w:footnote w:type="continuationSeparator" w:id="0">
    <w:p w14:paraId="42F25368" w14:textId="77777777" w:rsidR="00264F90" w:rsidRDefault="00264F90" w:rsidP="00FA2594">
      <w:r>
        <w:continuationSeparator/>
      </w:r>
    </w:p>
  </w:footnote>
  <w:footnote w:id="1">
    <w:p w14:paraId="376CDF6A" w14:textId="77777777" w:rsidR="009111FE" w:rsidRPr="009111FE" w:rsidRDefault="00EA1AC9" w:rsidP="00080350">
      <w:pPr>
        <w:pStyle w:val="Adresdokorespondencji"/>
      </w:pPr>
      <w:r w:rsidRPr="0028574D">
        <w:rPr>
          <w:rStyle w:val="Odwoanieprzypisudolnego"/>
          <w:vertAlign w:val="baseline"/>
        </w:rPr>
        <w:footnoteRef/>
      </w:r>
      <w:r w:rsidRPr="0028574D">
        <w:t xml:space="preserve"> </w:t>
      </w:r>
      <w:r w:rsidR="009111FE" w:rsidRPr="009111FE">
        <w:t>Adres do korespondencji: Jan Kowalski, Zachodniopomorski Uniwersytet Technologiczny w Szczeci-nie, Wydział Technologii i Inżynierii Chemicznej</w:t>
      </w:r>
      <w:r w:rsidR="008A7599">
        <w:t xml:space="preserve">, </w:t>
      </w:r>
      <w:r w:rsidR="009111FE" w:rsidRPr="009111FE">
        <w:t>Al. Piastów 42, 70-322 Szczecin, Polska, e-mail: jan.kowalski@wp.pl, czcionka: Arial 10 pkt, wyrównanie: wyjustowany, interlinia: pojedyncza.</w:t>
      </w:r>
    </w:p>
    <w:p w14:paraId="66C3A81E" w14:textId="77777777" w:rsidR="00EA1AC9" w:rsidRDefault="00EA1AC9" w:rsidP="009111FE">
      <w:pPr>
        <w:pStyle w:val="Tekstprzypisudolnego"/>
        <w:spacing w:line="240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1F4FB" w14:textId="77777777" w:rsidR="00217793" w:rsidRDefault="00217793" w:rsidP="00FA2594">
    <w:pPr>
      <w:pStyle w:val="Nagwek"/>
    </w:pPr>
  </w:p>
  <w:p w14:paraId="17900273" w14:textId="77777777" w:rsidR="00217793" w:rsidRPr="00F9134E" w:rsidRDefault="00217793" w:rsidP="00FA2594">
    <w:pPr>
      <w:pStyle w:val="Nagwek"/>
    </w:pPr>
    <w:r w:rsidRPr="00F9134E">
      <w:fldChar w:fldCharType="begin"/>
    </w:r>
    <w:r w:rsidRPr="00F9134E">
      <w:instrText>PAGE   \* MERGEFORMAT</w:instrText>
    </w:r>
    <w:r w:rsidRPr="00F9134E">
      <w:fldChar w:fldCharType="separate"/>
    </w:r>
    <w:r w:rsidR="009111FE">
      <w:rPr>
        <w:noProof/>
      </w:rPr>
      <w:t>26</w:t>
    </w:r>
    <w:r w:rsidRPr="00F9134E">
      <w:fldChar w:fldCharType="end"/>
    </w:r>
    <w:r>
      <w:t xml:space="preserve"> </w:t>
    </w:r>
    <w:r>
      <w:tab/>
    </w:r>
    <w:r w:rsidRPr="00F9134E">
      <w:t>T. Banaszkiewicz and B. Biesiada-Drzazga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8F1"/>
    <w:multiLevelType w:val="hybridMultilevel"/>
    <w:tmpl w:val="FB06C9C4"/>
    <w:lvl w:ilvl="0" w:tplc="3CDAFAAE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048"/>
        </w:tabs>
        <w:ind w:left="104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E27C1"/>
    <w:multiLevelType w:val="hybridMultilevel"/>
    <w:tmpl w:val="4E880D0C"/>
    <w:lvl w:ilvl="0" w:tplc="D28CD378">
      <w:start w:val="2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" w15:restartNumberingAfterBreak="0">
    <w:nsid w:val="4BDE3DCD"/>
    <w:multiLevelType w:val="hybridMultilevel"/>
    <w:tmpl w:val="7AB01C1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5E7CFB"/>
    <w:multiLevelType w:val="hybridMultilevel"/>
    <w:tmpl w:val="0BA2B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52971"/>
    <w:multiLevelType w:val="hybridMultilevel"/>
    <w:tmpl w:val="8E1C5904"/>
    <w:lvl w:ilvl="0" w:tplc="63262D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524DE"/>
    <w:multiLevelType w:val="hybridMultilevel"/>
    <w:tmpl w:val="644A0074"/>
    <w:lvl w:ilvl="0" w:tplc="1AF456EA">
      <w:start w:val="3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7" w15:restartNumberingAfterBreak="0">
    <w:nsid w:val="77A67E53"/>
    <w:multiLevelType w:val="hybridMultilevel"/>
    <w:tmpl w:val="875E9D7A"/>
    <w:lvl w:ilvl="0" w:tplc="6F348F6C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0448729">
    <w:abstractNumId w:val="3"/>
  </w:num>
  <w:num w:numId="2" w16cid:durableId="464469166">
    <w:abstractNumId w:val="1"/>
  </w:num>
  <w:num w:numId="3" w16cid:durableId="314795668">
    <w:abstractNumId w:val="6"/>
  </w:num>
  <w:num w:numId="4" w16cid:durableId="373627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4491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807590">
    <w:abstractNumId w:val="0"/>
  </w:num>
  <w:num w:numId="7" w16cid:durableId="1153526806">
    <w:abstractNumId w:val="4"/>
  </w:num>
  <w:num w:numId="8" w16cid:durableId="1363243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A"/>
    <w:rsid w:val="00005583"/>
    <w:rsid w:val="000206A5"/>
    <w:rsid w:val="00020CC5"/>
    <w:rsid w:val="00021547"/>
    <w:rsid w:val="00025874"/>
    <w:rsid w:val="000268DD"/>
    <w:rsid w:val="00027802"/>
    <w:rsid w:val="00032017"/>
    <w:rsid w:val="0003305F"/>
    <w:rsid w:val="000335FD"/>
    <w:rsid w:val="00033FFF"/>
    <w:rsid w:val="0003431C"/>
    <w:rsid w:val="000369CF"/>
    <w:rsid w:val="000377AC"/>
    <w:rsid w:val="0004118E"/>
    <w:rsid w:val="000414B2"/>
    <w:rsid w:val="00041F70"/>
    <w:rsid w:val="000438C8"/>
    <w:rsid w:val="00043A9E"/>
    <w:rsid w:val="0004584C"/>
    <w:rsid w:val="00050096"/>
    <w:rsid w:val="000507F8"/>
    <w:rsid w:val="000510B9"/>
    <w:rsid w:val="000527F6"/>
    <w:rsid w:val="000531FA"/>
    <w:rsid w:val="00053261"/>
    <w:rsid w:val="00053295"/>
    <w:rsid w:val="000541F6"/>
    <w:rsid w:val="00056E80"/>
    <w:rsid w:val="00056F7D"/>
    <w:rsid w:val="0006038B"/>
    <w:rsid w:val="000632AB"/>
    <w:rsid w:val="00065587"/>
    <w:rsid w:val="00065B7B"/>
    <w:rsid w:val="00066307"/>
    <w:rsid w:val="00072DAD"/>
    <w:rsid w:val="00072F1D"/>
    <w:rsid w:val="00073008"/>
    <w:rsid w:val="00075B95"/>
    <w:rsid w:val="00076DA8"/>
    <w:rsid w:val="00080350"/>
    <w:rsid w:val="00081E5D"/>
    <w:rsid w:val="00082F9B"/>
    <w:rsid w:val="00083ED7"/>
    <w:rsid w:val="00085D89"/>
    <w:rsid w:val="00086D27"/>
    <w:rsid w:val="00091658"/>
    <w:rsid w:val="00094853"/>
    <w:rsid w:val="00096375"/>
    <w:rsid w:val="000A06F8"/>
    <w:rsid w:val="000A22F4"/>
    <w:rsid w:val="000A2EF9"/>
    <w:rsid w:val="000A31A6"/>
    <w:rsid w:val="000A7CA6"/>
    <w:rsid w:val="000B0E67"/>
    <w:rsid w:val="000B225F"/>
    <w:rsid w:val="000B3DEA"/>
    <w:rsid w:val="000B4111"/>
    <w:rsid w:val="000B5592"/>
    <w:rsid w:val="000C202A"/>
    <w:rsid w:val="000C3396"/>
    <w:rsid w:val="000C56D2"/>
    <w:rsid w:val="000C6AB5"/>
    <w:rsid w:val="000C76E1"/>
    <w:rsid w:val="000D095F"/>
    <w:rsid w:val="000D139A"/>
    <w:rsid w:val="000D1E6C"/>
    <w:rsid w:val="000D2C55"/>
    <w:rsid w:val="000D2EA0"/>
    <w:rsid w:val="000E1AF3"/>
    <w:rsid w:val="000E2492"/>
    <w:rsid w:val="000E3453"/>
    <w:rsid w:val="000F0AD7"/>
    <w:rsid w:val="000F0CAE"/>
    <w:rsid w:val="000F1AC5"/>
    <w:rsid w:val="000F43E2"/>
    <w:rsid w:val="000F46EA"/>
    <w:rsid w:val="000F5C0F"/>
    <w:rsid w:val="000F5D08"/>
    <w:rsid w:val="000F698E"/>
    <w:rsid w:val="000F7098"/>
    <w:rsid w:val="000F724D"/>
    <w:rsid w:val="00100F8D"/>
    <w:rsid w:val="001031AF"/>
    <w:rsid w:val="00104744"/>
    <w:rsid w:val="00106622"/>
    <w:rsid w:val="001109CD"/>
    <w:rsid w:val="00111311"/>
    <w:rsid w:val="00111C92"/>
    <w:rsid w:val="0011265E"/>
    <w:rsid w:val="00117489"/>
    <w:rsid w:val="00122EC4"/>
    <w:rsid w:val="00124783"/>
    <w:rsid w:val="00125CC1"/>
    <w:rsid w:val="0013322F"/>
    <w:rsid w:val="0013379B"/>
    <w:rsid w:val="001357D3"/>
    <w:rsid w:val="0014264F"/>
    <w:rsid w:val="00144AA8"/>
    <w:rsid w:val="00151B09"/>
    <w:rsid w:val="00151B12"/>
    <w:rsid w:val="00152F70"/>
    <w:rsid w:val="00157FF0"/>
    <w:rsid w:val="00160343"/>
    <w:rsid w:val="0016083C"/>
    <w:rsid w:val="00160846"/>
    <w:rsid w:val="00160A3A"/>
    <w:rsid w:val="00162506"/>
    <w:rsid w:val="00170B05"/>
    <w:rsid w:val="00170C5A"/>
    <w:rsid w:val="0017226B"/>
    <w:rsid w:val="00172C15"/>
    <w:rsid w:val="001740A0"/>
    <w:rsid w:val="00175294"/>
    <w:rsid w:val="00177883"/>
    <w:rsid w:val="00180288"/>
    <w:rsid w:val="0018158A"/>
    <w:rsid w:val="00183846"/>
    <w:rsid w:val="00187977"/>
    <w:rsid w:val="00190B22"/>
    <w:rsid w:val="00190E94"/>
    <w:rsid w:val="00194DE5"/>
    <w:rsid w:val="001959DD"/>
    <w:rsid w:val="001A2519"/>
    <w:rsid w:val="001A4535"/>
    <w:rsid w:val="001A5997"/>
    <w:rsid w:val="001A5A3B"/>
    <w:rsid w:val="001A66F1"/>
    <w:rsid w:val="001B058E"/>
    <w:rsid w:val="001C00A6"/>
    <w:rsid w:val="001C1489"/>
    <w:rsid w:val="001C23F9"/>
    <w:rsid w:val="001C348E"/>
    <w:rsid w:val="001C43B9"/>
    <w:rsid w:val="001C4954"/>
    <w:rsid w:val="001C4C6D"/>
    <w:rsid w:val="001C51DA"/>
    <w:rsid w:val="001C67A9"/>
    <w:rsid w:val="001D37A1"/>
    <w:rsid w:val="001D4811"/>
    <w:rsid w:val="001E1E94"/>
    <w:rsid w:val="001E3EAC"/>
    <w:rsid w:val="001E469E"/>
    <w:rsid w:val="001F0639"/>
    <w:rsid w:val="001F260A"/>
    <w:rsid w:val="001F31CD"/>
    <w:rsid w:val="001F3FB7"/>
    <w:rsid w:val="001F4478"/>
    <w:rsid w:val="001F5C6D"/>
    <w:rsid w:val="001F7884"/>
    <w:rsid w:val="002004A6"/>
    <w:rsid w:val="00201429"/>
    <w:rsid w:val="00201590"/>
    <w:rsid w:val="002027EA"/>
    <w:rsid w:val="0020373A"/>
    <w:rsid w:val="00206621"/>
    <w:rsid w:val="0021053E"/>
    <w:rsid w:val="00211390"/>
    <w:rsid w:val="00213AF4"/>
    <w:rsid w:val="00214EC8"/>
    <w:rsid w:val="002152C9"/>
    <w:rsid w:val="00217793"/>
    <w:rsid w:val="00217B1C"/>
    <w:rsid w:val="002205C4"/>
    <w:rsid w:val="00223332"/>
    <w:rsid w:val="0022681C"/>
    <w:rsid w:val="00232B36"/>
    <w:rsid w:val="002348FB"/>
    <w:rsid w:val="00237BF0"/>
    <w:rsid w:val="00240E4C"/>
    <w:rsid w:val="00241786"/>
    <w:rsid w:val="002442A1"/>
    <w:rsid w:val="002478DA"/>
    <w:rsid w:val="00254D8D"/>
    <w:rsid w:val="00255A9E"/>
    <w:rsid w:val="00257B11"/>
    <w:rsid w:val="00261E4D"/>
    <w:rsid w:val="00264F90"/>
    <w:rsid w:val="00266342"/>
    <w:rsid w:val="00266859"/>
    <w:rsid w:val="002678B7"/>
    <w:rsid w:val="00270F54"/>
    <w:rsid w:val="00271B3C"/>
    <w:rsid w:val="00271FF1"/>
    <w:rsid w:val="002741CC"/>
    <w:rsid w:val="002741FC"/>
    <w:rsid w:val="00280FEF"/>
    <w:rsid w:val="0028574D"/>
    <w:rsid w:val="00287094"/>
    <w:rsid w:val="00291BB3"/>
    <w:rsid w:val="00297205"/>
    <w:rsid w:val="00297769"/>
    <w:rsid w:val="002A51CE"/>
    <w:rsid w:val="002B00B0"/>
    <w:rsid w:val="002B34BF"/>
    <w:rsid w:val="002C0173"/>
    <w:rsid w:val="002C0B60"/>
    <w:rsid w:val="002C115B"/>
    <w:rsid w:val="002C1835"/>
    <w:rsid w:val="002C1A60"/>
    <w:rsid w:val="002C2AF2"/>
    <w:rsid w:val="002C301A"/>
    <w:rsid w:val="002C52F4"/>
    <w:rsid w:val="002D3A4F"/>
    <w:rsid w:val="002D4CF3"/>
    <w:rsid w:val="002D6DF3"/>
    <w:rsid w:val="002E09D9"/>
    <w:rsid w:val="002E2DB1"/>
    <w:rsid w:val="002E4D43"/>
    <w:rsid w:val="002F01FB"/>
    <w:rsid w:val="002F0DBF"/>
    <w:rsid w:val="002F1679"/>
    <w:rsid w:val="002F70F3"/>
    <w:rsid w:val="003020D6"/>
    <w:rsid w:val="003031B9"/>
    <w:rsid w:val="00303EF4"/>
    <w:rsid w:val="00304A16"/>
    <w:rsid w:val="0030614E"/>
    <w:rsid w:val="00306DDE"/>
    <w:rsid w:val="00312D91"/>
    <w:rsid w:val="00320883"/>
    <w:rsid w:val="00321506"/>
    <w:rsid w:val="003266D4"/>
    <w:rsid w:val="0033280D"/>
    <w:rsid w:val="003340C6"/>
    <w:rsid w:val="00334D17"/>
    <w:rsid w:val="0033591A"/>
    <w:rsid w:val="00336A50"/>
    <w:rsid w:val="003412DC"/>
    <w:rsid w:val="00341D72"/>
    <w:rsid w:val="00342022"/>
    <w:rsid w:val="00342B0B"/>
    <w:rsid w:val="003430C9"/>
    <w:rsid w:val="00343367"/>
    <w:rsid w:val="00345632"/>
    <w:rsid w:val="0035049A"/>
    <w:rsid w:val="00353F42"/>
    <w:rsid w:val="00354951"/>
    <w:rsid w:val="00354C80"/>
    <w:rsid w:val="00355573"/>
    <w:rsid w:val="0036152C"/>
    <w:rsid w:val="00367EEB"/>
    <w:rsid w:val="00370D30"/>
    <w:rsid w:val="00371ABE"/>
    <w:rsid w:val="00372987"/>
    <w:rsid w:val="00372E64"/>
    <w:rsid w:val="00373643"/>
    <w:rsid w:val="0037402B"/>
    <w:rsid w:val="00376724"/>
    <w:rsid w:val="003779F7"/>
    <w:rsid w:val="00377AF0"/>
    <w:rsid w:val="003804EF"/>
    <w:rsid w:val="003837D9"/>
    <w:rsid w:val="0038760E"/>
    <w:rsid w:val="00391113"/>
    <w:rsid w:val="00396625"/>
    <w:rsid w:val="003A6124"/>
    <w:rsid w:val="003B119E"/>
    <w:rsid w:val="003B2E1F"/>
    <w:rsid w:val="003C1786"/>
    <w:rsid w:val="003C336B"/>
    <w:rsid w:val="003C4544"/>
    <w:rsid w:val="003C6746"/>
    <w:rsid w:val="003C7CD1"/>
    <w:rsid w:val="003D2613"/>
    <w:rsid w:val="003D4742"/>
    <w:rsid w:val="003D7017"/>
    <w:rsid w:val="003D72BF"/>
    <w:rsid w:val="003E11BB"/>
    <w:rsid w:val="003E4ABB"/>
    <w:rsid w:val="003E7603"/>
    <w:rsid w:val="003F5182"/>
    <w:rsid w:val="003F5A41"/>
    <w:rsid w:val="004003F0"/>
    <w:rsid w:val="00400898"/>
    <w:rsid w:val="00402EF6"/>
    <w:rsid w:val="004153B6"/>
    <w:rsid w:val="00417401"/>
    <w:rsid w:val="00420F87"/>
    <w:rsid w:val="00425A0D"/>
    <w:rsid w:val="004266A0"/>
    <w:rsid w:val="00426AB2"/>
    <w:rsid w:val="004363E5"/>
    <w:rsid w:val="004375D7"/>
    <w:rsid w:val="00437667"/>
    <w:rsid w:val="004401DB"/>
    <w:rsid w:val="0044653E"/>
    <w:rsid w:val="00447693"/>
    <w:rsid w:val="00452DE1"/>
    <w:rsid w:val="00454CE1"/>
    <w:rsid w:val="004555C0"/>
    <w:rsid w:val="0046135B"/>
    <w:rsid w:val="0046511C"/>
    <w:rsid w:val="00465A79"/>
    <w:rsid w:val="004723EC"/>
    <w:rsid w:val="004729F4"/>
    <w:rsid w:val="00474FB4"/>
    <w:rsid w:val="00477DD7"/>
    <w:rsid w:val="004840BC"/>
    <w:rsid w:val="00485404"/>
    <w:rsid w:val="004868B6"/>
    <w:rsid w:val="00487981"/>
    <w:rsid w:val="00491745"/>
    <w:rsid w:val="0049200E"/>
    <w:rsid w:val="004A29D6"/>
    <w:rsid w:val="004A4359"/>
    <w:rsid w:val="004A549F"/>
    <w:rsid w:val="004A5FD3"/>
    <w:rsid w:val="004A6996"/>
    <w:rsid w:val="004A76D0"/>
    <w:rsid w:val="004B584A"/>
    <w:rsid w:val="004B5BCD"/>
    <w:rsid w:val="004B6441"/>
    <w:rsid w:val="004C017C"/>
    <w:rsid w:val="004C0A76"/>
    <w:rsid w:val="004C283F"/>
    <w:rsid w:val="004C5491"/>
    <w:rsid w:val="004C5BB0"/>
    <w:rsid w:val="004C7735"/>
    <w:rsid w:val="004D1DDC"/>
    <w:rsid w:val="004D2A5D"/>
    <w:rsid w:val="004D5BC2"/>
    <w:rsid w:val="004D786C"/>
    <w:rsid w:val="004E0166"/>
    <w:rsid w:val="004E057F"/>
    <w:rsid w:val="004E180D"/>
    <w:rsid w:val="004E1D82"/>
    <w:rsid w:val="004E216D"/>
    <w:rsid w:val="004F313F"/>
    <w:rsid w:val="004F7FF3"/>
    <w:rsid w:val="005023AD"/>
    <w:rsid w:val="0050588B"/>
    <w:rsid w:val="00505B54"/>
    <w:rsid w:val="0051026A"/>
    <w:rsid w:val="0051335E"/>
    <w:rsid w:val="00514674"/>
    <w:rsid w:val="00514FC7"/>
    <w:rsid w:val="00516316"/>
    <w:rsid w:val="00516D56"/>
    <w:rsid w:val="0052184C"/>
    <w:rsid w:val="00522510"/>
    <w:rsid w:val="00523DDC"/>
    <w:rsid w:val="00532B70"/>
    <w:rsid w:val="0053483D"/>
    <w:rsid w:val="00534CC6"/>
    <w:rsid w:val="00535706"/>
    <w:rsid w:val="00535D2C"/>
    <w:rsid w:val="00540645"/>
    <w:rsid w:val="0054269E"/>
    <w:rsid w:val="005431DE"/>
    <w:rsid w:val="005431FB"/>
    <w:rsid w:val="00543937"/>
    <w:rsid w:val="0054428B"/>
    <w:rsid w:val="00547BD6"/>
    <w:rsid w:val="00551042"/>
    <w:rsid w:val="005515B3"/>
    <w:rsid w:val="00551FD1"/>
    <w:rsid w:val="00556826"/>
    <w:rsid w:val="005616B8"/>
    <w:rsid w:val="0056522E"/>
    <w:rsid w:val="0057413A"/>
    <w:rsid w:val="00575135"/>
    <w:rsid w:val="00575190"/>
    <w:rsid w:val="005767DD"/>
    <w:rsid w:val="00577A4E"/>
    <w:rsid w:val="0058153A"/>
    <w:rsid w:val="0058524D"/>
    <w:rsid w:val="00591A09"/>
    <w:rsid w:val="0059403D"/>
    <w:rsid w:val="0059428B"/>
    <w:rsid w:val="00594512"/>
    <w:rsid w:val="00595627"/>
    <w:rsid w:val="00596B53"/>
    <w:rsid w:val="005A1196"/>
    <w:rsid w:val="005A4CD7"/>
    <w:rsid w:val="005A53AB"/>
    <w:rsid w:val="005B0E9D"/>
    <w:rsid w:val="005B11B2"/>
    <w:rsid w:val="005B2D34"/>
    <w:rsid w:val="005B4B12"/>
    <w:rsid w:val="005B4BDC"/>
    <w:rsid w:val="005C03B2"/>
    <w:rsid w:val="005C454B"/>
    <w:rsid w:val="005C6E81"/>
    <w:rsid w:val="005D4FF5"/>
    <w:rsid w:val="005D51AB"/>
    <w:rsid w:val="005E2AB9"/>
    <w:rsid w:val="005E4E5D"/>
    <w:rsid w:val="005E6C6C"/>
    <w:rsid w:val="005F11AA"/>
    <w:rsid w:val="005F4C44"/>
    <w:rsid w:val="005F536F"/>
    <w:rsid w:val="005F58C5"/>
    <w:rsid w:val="005F5EDE"/>
    <w:rsid w:val="006009D8"/>
    <w:rsid w:val="0060108A"/>
    <w:rsid w:val="00602742"/>
    <w:rsid w:val="00602D5D"/>
    <w:rsid w:val="0060303D"/>
    <w:rsid w:val="00603555"/>
    <w:rsid w:val="00603F6D"/>
    <w:rsid w:val="00606B09"/>
    <w:rsid w:val="006076F7"/>
    <w:rsid w:val="006106A5"/>
    <w:rsid w:val="00610C4A"/>
    <w:rsid w:val="006114F2"/>
    <w:rsid w:val="00612D24"/>
    <w:rsid w:val="00612E92"/>
    <w:rsid w:val="0061302D"/>
    <w:rsid w:val="00614E96"/>
    <w:rsid w:val="00615BB3"/>
    <w:rsid w:val="00615E4B"/>
    <w:rsid w:val="0061701C"/>
    <w:rsid w:val="00617972"/>
    <w:rsid w:val="00617AA1"/>
    <w:rsid w:val="00620A0F"/>
    <w:rsid w:val="006227DD"/>
    <w:rsid w:val="006228B7"/>
    <w:rsid w:val="00624CCB"/>
    <w:rsid w:val="006276BB"/>
    <w:rsid w:val="00631152"/>
    <w:rsid w:val="00632206"/>
    <w:rsid w:val="006335F0"/>
    <w:rsid w:val="006358D6"/>
    <w:rsid w:val="00637050"/>
    <w:rsid w:val="00641EAF"/>
    <w:rsid w:val="00641EE0"/>
    <w:rsid w:val="00643788"/>
    <w:rsid w:val="00644533"/>
    <w:rsid w:val="006451F6"/>
    <w:rsid w:val="00646526"/>
    <w:rsid w:val="00652570"/>
    <w:rsid w:val="00653E2E"/>
    <w:rsid w:val="006600E8"/>
    <w:rsid w:val="0067408B"/>
    <w:rsid w:val="0067474B"/>
    <w:rsid w:val="00676D45"/>
    <w:rsid w:val="006807A6"/>
    <w:rsid w:val="00682434"/>
    <w:rsid w:val="00682926"/>
    <w:rsid w:val="006835EC"/>
    <w:rsid w:val="00687877"/>
    <w:rsid w:val="00696383"/>
    <w:rsid w:val="00697328"/>
    <w:rsid w:val="006A046F"/>
    <w:rsid w:val="006A0CAE"/>
    <w:rsid w:val="006A32A3"/>
    <w:rsid w:val="006A4666"/>
    <w:rsid w:val="006A58D6"/>
    <w:rsid w:val="006A69B0"/>
    <w:rsid w:val="006A6C78"/>
    <w:rsid w:val="006B49F3"/>
    <w:rsid w:val="006B56B3"/>
    <w:rsid w:val="006B5921"/>
    <w:rsid w:val="006B62E5"/>
    <w:rsid w:val="006C0DFC"/>
    <w:rsid w:val="006C2594"/>
    <w:rsid w:val="006C29A7"/>
    <w:rsid w:val="006C7697"/>
    <w:rsid w:val="006C7CA2"/>
    <w:rsid w:val="006D1602"/>
    <w:rsid w:val="006D2342"/>
    <w:rsid w:val="006D6DE2"/>
    <w:rsid w:val="006E19A0"/>
    <w:rsid w:val="006E385D"/>
    <w:rsid w:val="006E7686"/>
    <w:rsid w:val="006F0D15"/>
    <w:rsid w:val="006F3116"/>
    <w:rsid w:val="006F436A"/>
    <w:rsid w:val="006F6E59"/>
    <w:rsid w:val="00701046"/>
    <w:rsid w:val="007034FF"/>
    <w:rsid w:val="00707CD1"/>
    <w:rsid w:val="007102EA"/>
    <w:rsid w:val="007128A8"/>
    <w:rsid w:val="00714073"/>
    <w:rsid w:val="00715D9F"/>
    <w:rsid w:val="00716C6C"/>
    <w:rsid w:val="0072140C"/>
    <w:rsid w:val="00721806"/>
    <w:rsid w:val="007224BA"/>
    <w:rsid w:val="00723A54"/>
    <w:rsid w:val="007242CD"/>
    <w:rsid w:val="00724CEF"/>
    <w:rsid w:val="00731B2C"/>
    <w:rsid w:val="00734714"/>
    <w:rsid w:val="007349D8"/>
    <w:rsid w:val="007355CE"/>
    <w:rsid w:val="00735D19"/>
    <w:rsid w:val="007365A0"/>
    <w:rsid w:val="00742D5A"/>
    <w:rsid w:val="007438B7"/>
    <w:rsid w:val="00745B03"/>
    <w:rsid w:val="007520DF"/>
    <w:rsid w:val="0075569D"/>
    <w:rsid w:val="00757F92"/>
    <w:rsid w:val="00764DBC"/>
    <w:rsid w:val="00765A6C"/>
    <w:rsid w:val="00766DB3"/>
    <w:rsid w:val="0077183B"/>
    <w:rsid w:val="00772375"/>
    <w:rsid w:val="007748D9"/>
    <w:rsid w:val="0077506A"/>
    <w:rsid w:val="007755CF"/>
    <w:rsid w:val="00785722"/>
    <w:rsid w:val="00785B3C"/>
    <w:rsid w:val="00786CDD"/>
    <w:rsid w:val="00786D7D"/>
    <w:rsid w:val="0078761D"/>
    <w:rsid w:val="00790C16"/>
    <w:rsid w:val="0079181D"/>
    <w:rsid w:val="007A1905"/>
    <w:rsid w:val="007A1948"/>
    <w:rsid w:val="007A1E14"/>
    <w:rsid w:val="007A4CF1"/>
    <w:rsid w:val="007A62E2"/>
    <w:rsid w:val="007B04CA"/>
    <w:rsid w:val="007B0B08"/>
    <w:rsid w:val="007B3C47"/>
    <w:rsid w:val="007D0958"/>
    <w:rsid w:val="007D3A3C"/>
    <w:rsid w:val="007D4248"/>
    <w:rsid w:val="007D59F5"/>
    <w:rsid w:val="007D7830"/>
    <w:rsid w:val="007E561C"/>
    <w:rsid w:val="007F09EB"/>
    <w:rsid w:val="007F350B"/>
    <w:rsid w:val="007F49C0"/>
    <w:rsid w:val="007F4AAA"/>
    <w:rsid w:val="007F548A"/>
    <w:rsid w:val="007F62DB"/>
    <w:rsid w:val="007F6E41"/>
    <w:rsid w:val="00801E35"/>
    <w:rsid w:val="008047F2"/>
    <w:rsid w:val="00811D4C"/>
    <w:rsid w:val="00811F9E"/>
    <w:rsid w:val="00812633"/>
    <w:rsid w:val="00815000"/>
    <w:rsid w:val="00820805"/>
    <w:rsid w:val="0082199E"/>
    <w:rsid w:val="00827AEF"/>
    <w:rsid w:val="008335F0"/>
    <w:rsid w:val="00840579"/>
    <w:rsid w:val="0084178B"/>
    <w:rsid w:val="00844F56"/>
    <w:rsid w:val="00853C50"/>
    <w:rsid w:val="00861919"/>
    <w:rsid w:val="00861BE9"/>
    <w:rsid w:val="00863584"/>
    <w:rsid w:val="0086392C"/>
    <w:rsid w:val="00864281"/>
    <w:rsid w:val="00867825"/>
    <w:rsid w:val="0087125A"/>
    <w:rsid w:val="00874479"/>
    <w:rsid w:val="008819D4"/>
    <w:rsid w:val="008837DF"/>
    <w:rsid w:val="00886E1F"/>
    <w:rsid w:val="00890046"/>
    <w:rsid w:val="00890107"/>
    <w:rsid w:val="0089067F"/>
    <w:rsid w:val="00893DF8"/>
    <w:rsid w:val="0089400C"/>
    <w:rsid w:val="0089618E"/>
    <w:rsid w:val="008969A5"/>
    <w:rsid w:val="0089787B"/>
    <w:rsid w:val="008A2B48"/>
    <w:rsid w:val="008A6BB4"/>
    <w:rsid w:val="008A73D6"/>
    <w:rsid w:val="008A7599"/>
    <w:rsid w:val="008B2B04"/>
    <w:rsid w:val="008B3A44"/>
    <w:rsid w:val="008B753A"/>
    <w:rsid w:val="008C12E3"/>
    <w:rsid w:val="008C1B07"/>
    <w:rsid w:val="008C1D56"/>
    <w:rsid w:val="008C248D"/>
    <w:rsid w:val="008C2B69"/>
    <w:rsid w:val="008C2C00"/>
    <w:rsid w:val="008C3495"/>
    <w:rsid w:val="008C3C98"/>
    <w:rsid w:val="008C405E"/>
    <w:rsid w:val="008C51D3"/>
    <w:rsid w:val="008C669A"/>
    <w:rsid w:val="008D0B50"/>
    <w:rsid w:val="008D5D7E"/>
    <w:rsid w:val="008D5F4B"/>
    <w:rsid w:val="008E32CA"/>
    <w:rsid w:val="008E3DEB"/>
    <w:rsid w:val="008E6394"/>
    <w:rsid w:val="008F52A2"/>
    <w:rsid w:val="0090485C"/>
    <w:rsid w:val="009111FE"/>
    <w:rsid w:val="009122D0"/>
    <w:rsid w:val="0091313B"/>
    <w:rsid w:val="0091432A"/>
    <w:rsid w:val="00914336"/>
    <w:rsid w:val="009155C1"/>
    <w:rsid w:val="00917DF3"/>
    <w:rsid w:val="00931920"/>
    <w:rsid w:val="009373AE"/>
    <w:rsid w:val="00940DCF"/>
    <w:rsid w:val="00941974"/>
    <w:rsid w:val="0094792E"/>
    <w:rsid w:val="00954093"/>
    <w:rsid w:val="00956AAA"/>
    <w:rsid w:val="00957ACF"/>
    <w:rsid w:val="009648F7"/>
    <w:rsid w:val="009720F7"/>
    <w:rsid w:val="00973E39"/>
    <w:rsid w:val="00975144"/>
    <w:rsid w:val="00975F7C"/>
    <w:rsid w:val="00980A46"/>
    <w:rsid w:val="00982A64"/>
    <w:rsid w:val="00983B21"/>
    <w:rsid w:val="00984CDB"/>
    <w:rsid w:val="009853D1"/>
    <w:rsid w:val="009856A8"/>
    <w:rsid w:val="00986D4C"/>
    <w:rsid w:val="00997C00"/>
    <w:rsid w:val="009A3869"/>
    <w:rsid w:val="009A4454"/>
    <w:rsid w:val="009A4C11"/>
    <w:rsid w:val="009A4F72"/>
    <w:rsid w:val="009A513A"/>
    <w:rsid w:val="009A56C6"/>
    <w:rsid w:val="009A69E2"/>
    <w:rsid w:val="009B293B"/>
    <w:rsid w:val="009B4376"/>
    <w:rsid w:val="009B599C"/>
    <w:rsid w:val="009B60D7"/>
    <w:rsid w:val="009B703A"/>
    <w:rsid w:val="009B719F"/>
    <w:rsid w:val="009C2803"/>
    <w:rsid w:val="009C5E4D"/>
    <w:rsid w:val="009C6109"/>
    <w:rsid w:val="009D0148"/>
    <w:rsid w:val="009D14CC"/>
    <w:rsid w:val="009D2E41"/>
    <w:rsid w:val="009D4BA8"/>
    <w:rsid w:val="009D4E3C"/>
    <w:rsid w:val="009E0474"/>
    <w:rsid w:val="009E19D5"/>
    <w:rsid w:val="009E1A51"/>
    <w:rsid w:val="009E1BF8"/>
    <w:rsid w:val="009E2147"/>
    <w:rsid w:val="009E3C64"/>
    <w:rsid w:val="009E47D0"/>
    <w:rsid w:val="009E6430"/>
    <w:rsid w:val="009F197B"/>
    <w:rsid w:val="009F1DF7"/>
    <w:rsid w:val="009F222A"/>
    <w:rsid w:val="00A034F9"/>
    <w:rsid w:val="00A06F80"/>
    <w:rsid w:val="00A07E49"/>
    <w:rsid w:val="00A10899"/>
    <w:rsid w:val="00A11184"/>
    <w:rsid w:val="00A113CE"/>
    <w:rsid w:val="00A13DA6"/>
    <w:rsid w:val="00A22AE3"/>
    <w:rsid w:val="00A24E01"/>
    <w:rsid w:val="00A2618A"/>
    <w:rsid w:val="00A302D9"/>
    <w:rsid w:val="00A30A23"/>
    <w:rsid w:val="00A30B64"/>
    <w:rsid w:val="00A31030"/>
    <w:rsid w:val="00A35D0F"/>
    <w:rsid w:val="00A374B4"/>
    <w:rsid w:val="00A37CE3"/>
    <w:rsid w:val="00A44B36"/>
    <w:rsid w:val="00A50121"/>
    <w:rsid w:val="00A52826"/>
    <w:rsid w:val="00A5612B"/>
    <w:rsid w:val="00A56648"/>
    <w:rsid w:val="00A56A93"/>
    <w:rsid w:val="00A602C6"/>
    <w:rsid w:val="00A62238"/>
    <w:rsid w:val="00A62FDB"/>
    <w:rsid w:val="00A65408"/>
    <w:rsid w:val="00A67C70"/>
    <w:rsid w:val="00A7230D"/>
    <w:rsid w:val="00A74818"/>
    <w:rsid w:val="00A752FD"/>
    <w:rsid w:val="00A77C82"/>
    <w:rsid w:val="00A81BFE"/>
    <w:rsid w:val="00A853B8"/>
    <w:rsid w:val="00A954EB"/>
    <w:rsid w:val="00AA3FA3"/>
    <w:rsid w:val="00AA45BE"/>
    <w:rsid w:val="00AB7AA7"/>
    <w:rsid w:val="00AB7C1C"/>
    <w:rsid w:val="00AB7C4C"/>
    <w:rsid w:val="00AC07D1"/>
    <w:rsid w:val="00AC118A"/>
    <w:rsid w:val="00AC25C8"/>
    <w:rsid w:val="00AC2A07"/>
    <w:rsid w:val="00AD1BD9"/>
    <w:rsid w:val="00AD3A4D"/>
    <w:rsid w:val="00AD6808"/>
    <w:rsid w:val="00AD70BF"/>
    <w:rsid w:val="00AD7EC5"/>
    <w:rsid w:val="00AE07FE"/>
    <w:rsid w:val="00AE1E8C"/>
    <w:rsid w:val="00AE249F"/>
    <w:rsid w:val="00AE7D3E"/>
    <w:rsid w:val="00AF18FC"/>
    <w:rsid w:val="00AF2B5A"/>
    <w:rsid w:val="00AF4815"/>
    <w:rsid w:val="00B034FE"/>
    <w:rsid w:val="00B04E73"/>
    <w:rsid w:val="00B05BAE"/>
    <w:rsid w:val="00B141B2"/>
    <w:rsid w:val="00B14343"/>
    <w:rsid w:val="00B150CE"/>
    <w:rsid w:val="00B169F0"/>
    <w:rsid w:val="00B208AD"/>
    <w:rsid w:val="00B21E2F"/>
    <w:rsid w:val="00B22376"/>
    <w:rsid w:val="00B22B7F"/>
    <w:rsid w:val="00B238C4"/>
    <w:rsid w:val="00B242B7"/>
    <w:rsid w:val="00B304D6"/>
    <w:rsid w:val="00B3239D"/>
    <w:rsid w:val="00B37891"/>
    <w:rsid w:val="00B4041A"/>
    <w:rsid w:val="00B43191"/>
    <w:rsid w:val="00B4780E"/>
    <w:rsid w:val="00B5070E"/>
    <w:rsid w:val="00B52BEF"/>
    <w:rsid w:val="00B54A34"/>
    <w:rsid w:val="00B54E65"/>
    <w:rsid w:val="00B55A7B"/>
    <w:rsid w:val="00B5786A"/>
    <w:rsid w:val="00B60E87"/>
    <w:rsid w:val="00B61431"/>
    <w:rsid w:val="00B62582"/>
    <w:rsid w:val="00B6277B"/>
    <w:rsid w:val="00B62A01"/>
    <w:rsid w:val="00B62EBA"/>
    <w:rsid w:val="00B6339F"/>
    <w:rsid w:val="00B6373C"/>
    <w:rsid w:val="00B64ED4"/>
    <w:rsid w:val="00B6697B"/>
    <w:rsid w:val="00B672D4"/>
    <w:rsid w:val="00B73719"/>
    <w:rsid w:val="00B73A9B"/>
    <w:rsid w:val="00B76F45"/>
    <w:rsid w:val="00B77CD2"/>
    <w:rsid w:val="00B80F54"/>
    <w:rsid w:val="00B87613"/>
    <w:rsid w:val="00B91085"/>
    <w:rsid w:val="00B92E78"/>
    <w:rsid w:val="00BA03E6"/>
    <w:rsid w:val="00BA23CD"/>
    <w:rsid w:val="00BA2514"/>
    <w:rsid w:val="00BA3754"/>
    <w:rsid w:val="00BA4105"/>
    <w:rsid w:val="00BA5D78"/>
    <w:rsid w:val="00BB2BD8"/>
    <w:rsid w:val="00BB30D2"/>
    <w:rsid w:val="00BB3DF2"/>
    <w:rsid w:val="00BB407C"/>
    <w:rsid w:val="00BB5BCC"/>
    <w:rsid w:val="00BB6467"/>
    <w:rsid w:val="00BB793E"/>
    <w:rsid w:val="00BC13E2"/>
    <w:rsid w:val="00BD0D00"/>
    <w:rsid w:val="00BD1BFA"/>
    <w:rsid w:val="00BD26C3"/>
    <w:rsid w:val="00BD2D05"/>
    <w:rsid w:val="00BE0F3A"/>
    <w:rsid w:val="00BE2D25"/>
    <w:rsid w:val="00BE46D6"/>
    <w:rsid w:val="00BE5212"/>
    <w:rsid w:val="00BE5E91"/>
    <w:rsid w:val="00BE7D6E"/>
    <w:rsid w:val="00BF0211"/>
    <w:rsid w:val="00BF07F4"/>
    <w:rsid w:val="00BF3266"/>
    <w:rsid w:val="00BF33AC"/>
    <w:rsid w:val="00BF3CCE"/>
    <w:rsid w:val="00BF4A54"/>
    <w:rsid w:val="00BF7617"/>
    <w:rsid w:val="00C00FC8"/>
    <w:rsid w:val="00C0356E"/>
    <w:rsid w:val="00C044DE"/>
    <w:rsid w:val="00C0722C"/>
    <w:rsid w:val="00C07E82"/>
    <w:rsid w:val="00C11271"/>
    <w:rsid w:val="00C175BC"/>
    <w:rsid w:val="00C208CC"/>
    <w:rsid w:val="00C213DA"/>
    <w:rsid w:val="00C25164"/>
    <w:rsid w:val="00C251A5"/>
    <w:rsid w:val="00C25323"/>
    <w:rsid w:val="00C259C0"/>
    <w:rsid w:val="00C266A5"/>
    <w:rsid w:val="00C31E59"/>
    <w:rsid w:val="00C33BD1"/>
    <w:rsid w:val="00C33E2B"/>
    <w:rsid w:val="00C34118"/>
    <w:rsid w:val="00C34A54"/>
    <w:rsid w:val="00C351C0"/>
    <w:rsid w:val="00C40FC1"/>
    <w:rsid w:val="00C435FB"/>
    <w:rsid w:val="00C44CA9"/>
    <w:rsid w:val="00C517CA"/>
    <w:rsid w:val="00C53002"/>
    <w:rsid w:val="00C53188"/>
    <w:rsid w:val="00C532F1"/>
    <w:rsid w:val="00C53C50"/>
    <w:rsid w:val="00C5485E"/>
    <w:rsid w:val="00C5706C"/>
    <w:rsid w:val="00C572DB"/>
    <w:rsid w:val="00C62C5A"/>
    <w:rsid w:val="00C64EBB"/>
    <w:rsid w:val="00C72FD6"/>
    <w:rsid w:val="00C765FE"/>
    <w:rsid w:val="00C82817"/>
    <w:rsid w:val="00C857BC"/>
    <w:rsid w:val="00C90645"/>
    <w:rsid w:val="00C96692"/>
    <w:rsid w:val="00CA16F6"/>
    <w:rsid w:val="00CA44DF"/>
    <w:rsid w:val="00CA50C8"/>
    <w:rsid w:val="00CA6218"/>
    <w:rsid w:val="00CB0DF3"/>
    <w:rsid w:val="00CB3FE7"/>
    <w:rsid w:val="00CB60B0"/>
    <w:rsid w:val="00CB62DD"/>
    <w:rsid w:val="00CC0DB0"/>
    <w:rsid w:val="00CC7376"/>
    <w:rsid w:val="00CD4D72"/>
    <w:rsid w:val="00CD53D6"/>
    <w:rsid w:val="00CE127E"/>
    <w:rsid w:val="00CE4C38"/>
    <w:rsid w:val="00CF0CEE"/>
    <w:rsid w:val="00CF4571"/>
    <w:rsid w:val="00CF77C7"/>
    <w:rsid w:val="00D04414"/>
    <w:rsid w:val="00D06431"/>
    <w:rsid w:val="00D06541"/>
    <w:rsid w:val="00D11981"/>
    <w:rsid w:val="00D12F36"/>
    <w:rsid w:val="00D141F5"/>
    <w:rsid w:val="00D1492E"/>
    <w:rsid w:val="00D2027C"/>
    <w:rsid w:val="00D22C99"/>
    <w:rsid w:val="00D2543B"/>
    <w:rsid w:val="00D27842"/>
    <w:rsid w:val="00D359EB"/>
    <w:rsid w:val="00D36661"/>
    <w:rsid w:val="00D40905"/>
    <w:rsid w:val="00D43976"/>
    <w:rsid w:val="00D449FE"/>
    <w:rsid w:val="00D5653B"/>
    <w:rsid w:val="00D5701C"/>
    <w:rsid w:val="00D62467"/>
    <w:rsid w:val="00D62FAF"/>
    <w:rsid w:val="00D63D7D"/>
    <w:rsid w:val="00D6564D"/>
    <w:rsid w:val="00D65E79"/>
    <w:rsid w:val="00D66DCD"/>
    <w:rsid w:val="00D70489"/>
    <w:rsid w:val="00D71A7A"/>
    <w:rsid w:val="00D73BEA"/>
    <w:rsid w:val="00D75FB2"/>
    <w:rsid w:val="00D76684"/>
    <w:rsid w:val="00D834EC"/>
    <w:rsid w:val="00D84EE5"/>
    <w:rsid w:val="00D92433"/>
    <w:rsid w:val="00D9342A"/>
    <w:rsid w:val="00DA3829"/>
    <w:rsid w:val="00DA52F1"/>
    <w:rsid w:val="00DB5A31"/>
    <w:rsid w:val="00DB6A3F"/>
    <w:rsid w:val="00DC0D44"/>
    <w:rsid w:val="00DC3F9D"/>
    <w:rsid w:val="00DC7992"/>
    <w:rsid w:val="00DC7BA0"/>
    <w:rsid w:val="00DD2845"/>
    <w:rsid w:val="00DD33A2"/>
    <w:rsid w:val="00DD3EE6"/>
    <w:rsid w:val="00DD565E"/>
    <w:rsid w:val="00DD660B"/>
    <w:rsid w:val="00DD6AF9"/>
    <w:rsid w:val="00DE24A4"/>
    <w:rsid w:val="00DE3769"/>
    <w:rsid w:val="00DE481E"/>
    <w:rsid w:val="00DE5708"/>
    <w:rsid w:val="00DE5A6F"/>
    <w:rsid w:val="00DF04BF"/>
    <w:rsid w:val="00DF0CB7"/>
    <w:rsid w:val="00DF236D"/>
    <w:rsid w:val="00DF36A1"/>
    <w:rsid w:val="00DF39A7"/>
    <w:rsid w:val="00DF7AE8"/>
    <w:rsid w:val="00E01366"/>
    <w:rsid w:val="00E01CB3"/>
    <w:rsid w:val="00E023E4"/>
    <w:rsid w:val="00E02E95"/>
    <w:rsid w:val="00E12014"/>
    <w:rsid w:val="00E20BA9"/>
    <w:rsid w:val="00E22060"/>
    <w:rsid w:val="00E23025"/>
    <w:rsid w:val="00E250CF"/>
    <w:rsid w:val="00E27D37"/>
    <w:rsid w:val="00E317F0"/>
    <w:rsid w:val="00E32650"/>
    <w:rsid w:val="00E32F2E"/>
    <w:rsid w:val="00E36A2D"/>
    <w:rsid w:val="00E374CF"/>
    <w:rsid w:val="00E40BBF"/>
    <w:rsid w:val="00E42B26"/>
    <w:rsid w:val="00E4786D"/>
    <w:rsid w:val="00E506D9"/>
    <w:rsid w:val="00E512C1"/>
    <w:rsid w:val="00E521E2"/>
    <w:rsid w:val="00E5396D"/>
    <w:rsid w:val="00E5466B"/>
    <w:rsid w:val="00E54DC9"/>
    <w:rsid w:val="00E552DB"/>
    <w:rsid w:val="00E556D0"/>
    <w:rsid w:val="00E55E7A"/>
    <w:rsid w:val="00E62B69"/>
    <w:rsid w:val="00E63C67"/>
    <w:rsid w:val="00E728BF"/>
    <w:rsid w:val="00E75A03"/>
    <w:rsid w:val="00E76A4D"/>
    <w:rsid w:val="00E8070C"/>
    <w:rsid w:val="00E84F57"/>
    <w:rsid w:val="00E93E8C"/>
    <w:rsid w:val="00EA15F0"/>
    <w:rsid w:val="00EA1AC9"/>
    <w:rsid w:val="00EA3834"/>
    <w:rsid w:val="00EA455E"/>
    <w:rsid w:val="00EB048D"/>
    <w:rsid w:val="00EB07A3"/>
    <w:rsid w:val="00EB7B3D"/>
    <w:rsid w:val="00EC0A0C"/>
    <w:rsid w:val="00ED3397"/>
    <w:rsid w:val="00ED64E2"/>
    <w:rsid w:val="00ED7CDA"/>
    <w:rsid w:val="00EE282C"/>
    <w:rsid w:val="00EE4A6B"/>
    <w:rsid w:val="00EE5867"/>
    <w:rsid w:val="00EE66A9"/>
    <w:rsid w:val="00EF120B"/>
    <w:rsid w:val="00EF1B00"/>
    <w:rsid w:val="00EF3172"/>
    <w:rsid w:val="00EF3FFB"/>
    <w:rsid w:val="00EF5FBD"/>
    <w:rsid w:val="00EF6826"/>
    <w:rsid w:val="00F02FC4"/>
    <w:rsid w:val="00F03D09"/>
    <w:rsid w:val="00F047F0"/>
    <w:rsid w:val="00F05506"/>
    <w:rsid w:val="00F06060"/>
    <w:rsid w:val="00F1076D"/>
    <w:rsid w:val="00F13F0A"/>
    <w:rsid w:val="00F15357"/>
    <w:rsid w:val="00F2422B"/>
    <w:rsid w:val="00F313E4"/>
    <w:rsid w:val="00F318AB"/>
    <w:rsid w:val="00F33183"/>
    <w:rsid w:val="00F36FA0"/>
    <w:rsid w:val="00F409B0"/>
    <w:rsid w:val="00F42DD3"/>
    <w:rsid w:val="00F4409C"/>
    <w:rsid w:val="00F5484C"/>
    <w:rsid w:val="00F555C0"/>
    <w:rsid w:val="00F557E5"/>
    <w:rsid w:val="00F55B15"/>
    <w:rsid w:val="00F55D61"/>
    <w:rsid w:val="00F56F35"/>
    <w:rsid w:val="00F57825"/>
    <w:rsid w:val="00F6078C"/>
    <w:rsid w:val="00F6511A"/>
    <w:rsid w:val="00F70284"/>
    <w:rsid w:val="00F71346"/>
    <w:rsid w:val="00F72A27"/>
    <w:rsid w:val="00F74B8B"/>
    <w:rsid w:val="00F74E6D"/>
    <w:rsid w:val="00F75A64"/>
    <w:rsid w:val="00F76D39"/>
    <w:rsid w:val="00F837FA"/>
    <w:rsid w:val="00F84A04"/>
    <w:rsid w:val="00F8664B"/>
    <w:rsid w:val="00F9134E"/>
    <w:rsid w:val="00F93668"/>
    <w:rsid w:val="00F961B4"/>
    <w:rsid w:val="00FA1C60"/>
    <w:rsid w:val="00FA229B"/>
    <w:rsid w:val="00FA2594"/>
    <w:rsid w:val="00FA3606"/>
    <w:rsid w:val="00FA5641"/>
    <w:rsid w:val="00FA66FA"/>
    <w:rsid w:val="00FB36CD"/>
    <w:rsid w:val="00FB733D"/>
    <w:rsid w:val="00FC0588"/>
    <w:rsid w:val="00FC0592"/>
    <w:rsid w:val="00FC1A39"/>
    <w:rsid w:val="00FC2834"/>
    <w:rsid w:val="00FC702D"/>
    <w:rsid w:val="00FD09F4"/>
    <w:rsid w:val="00FD0D73"/>
    <w:rsid w:val="00FD2F47"/>
    <w:rsid w:val="00FD5614"/>
    <w:rsid w:val="00FD6FE6"/>
    <w:rsid w:val="00FE0743"/>
    <w:rsid w:val="00FE2FA0"/>
    <w:rsid w:val="00FE4C59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6F618F"/>
  <w15:chartTrackingRefBased/>
  <w15:docId w15:val="{69B74A46-B2BB-4B04-BB31-30383B23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03B2"/>
    <w:pPr>
      <w:spacing w:line="320" w:lineRule="exact"/>
      <w:ind w:firstLine="284"/>
      <w:jc w:val="both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575135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F52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rsid w:val="00D65E79"/>
    <w:pPr>
      <w:jc w:val="center"/>
    </w:pPr>
    <w:rPr>
      <w:b/>
      <w:bCs/>
      <w:sz w:val="32"/>
    </w:rPr>
  </w:style>
  <w:style w:type="paragraph" w:styleId="Bezodstpw">
    <w:name w:val="No Spacing"/>
    <w:uiPriority w:val="1"/>
    <w:rsid w:val="004F313F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359E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17B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17B1C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rsid w:val="0035049A"/>
  </w:style>
  <w:style w:type="paragraph" w:customStyle="1" w:styleId="AGRI-pocztekartykuu1">
    <w:name w:val="AGRI - początek artykułu 1"/>
    <w:basedOn w:val="Normalny"/>
    <w:rsid w:val="00A52826"/>
    <w:pPr>
      <w:spacing w:line="320" w:lineRule="atLeast"/>
    </w:pPr>
    <w:rPr>
      <w:lang w:val="en-US"/>
    </w:rPr>
  </w:style>
  <w:style w:type="paragraph" w:customStyle="1" w:styleId="AGRI-pocztekartykuu2">
    <w:name w:val="AGRI - początek artykułu 2"/>
    <w:basedOn w:val="AGRI-pocztekartykuu1"/>
    <w:rsid w:val="00A5282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528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2826"/>
  </w:style>
  <w:style w:type="character" w:styleId="Odwoanieprzypisudolnego">
    <w:name w:val="footnote reference"/>
    <w:rsid w:val="00A52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91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134E"/>
    <w:rPr>
      <w:sz w:val="24"/>
      <w:szCs w:val="24"/>
    </w:rPr>
  </w:style>
  <w:style w:type="paragraph" w:styleId="Stopka">
    <w:name w:val="footer"/>
    <w:basedOn w:val="Normalny"/>
    <w:link w:val="StopkaZnak"/>
    <w:rsid w:val="00F913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9134E"/>
    <w:rPr>
      <w:sz w:val="24"/>
      <w:szCs w:val="24"/>
    </w:rPr>
  </w:style>
  <w:style w:type="character" w:styleId="Odwoaniedokomentarza">
    <w:name w:val="annotation reference"/>
    <w:rsid w:val="0011131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13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1311"/>
  </w:style>
  <w:style w:type="paragraph" w:styleId="Tematkomentarza">
    <w:name w:val="annotation subject"/>
    <w:basedOn w:val="Tekstkomentarza"/>
    <w:next w:val="Tekstkomentarza"/>
    <w:link w:val="TematkomentarzaZnak"/>
    <w:rsid w:val="00111311"/>
    <w:rPr>
      <w:b/>
      <w:bCs/>
    </w:rPr>
  </w:style>
  <w:style w:type="character" w:customStyle="1" w:styleId="TematkomentarzaZnak">
    <w:name w:val="Temat komentarza Znak"/>
    <w:link w:val="Tematkomentarza"/>
    <w:rsid w:val="00111311"/>
    <w:rPr>
      <w:b/>
      <w:bCs/>
    </w:rPr>
  </w:style>
  <w:style w:type="paragraph" w:customStyle="1" w:styleId="Tytulartykulu">
    <w:name w:val="Tytul artykulu"/>
    <w:basedOn w:val="Normalny"/>
    <w:link w:val="TytulartykuluZnak"/>
    <w:rsid w:val="00072F1D"/>
    <w:pPr>
      <w:spacing w:after="400" w:line="240" w:lineRule="auto"/>
      <w:ind w:firstLine="0"/>
      <w:jc w:val="left"/>
    </w:pPr>
    <w:rPr>
      <w:b/>
      <w:sz w:val="24"/>
    </w:rPr>
  </w:style>
  <w:style w:type="paragraph" w:customStyle="1" w:styleId="Autor">
    <w:name w:val="Autor"/>
    <w:basedOn w:val="Normalny"/>
    <w:next w:val="Tytulartykulu"/>
    <w:link w:val="AutorZnak"/>
    <w:qFormat/>
    <w:rsid w:val="003837D9"/>
    <w:pPr>
      <w:spacing w:after="400" w:line="260" w:lineRule="exact"/>
      <w:ind w:firstLine="0"/>
      <w:jc w:val="left"/>
    </w:pPr>
    <w:rPr>
      <w:i/>
    </w:rPr>
  </w:style>
  <w:style w:type="character" w:customStyle="1" w:styleId="TytulartykuluZnak">
    <w:name w:val="Tytul artykulu Znak"/>
    <w:link w:val="Tytulartykulu"/>
    <w:rsid w:val="00072F1D"/>
    <w:rPr>
      <w:rFonts w:ascii="Arial" w:hAnsi="Arial" w:cs="Arial"/>
      <w:b/>
      <w:sz w:val="24"/>
      <w:szCs w:val="22"/>
    </w:rPr>
  </w:style>
  <w:style w:type="paragraph" w:customStyle="1" w:styleId="Afiliacje">
    <w:name w:val="Afiliacje"/>
    <w:basedOn w:val="Normalny"/>
    <w:link w:val="AfiliacjeZnak"/>
    <w:qFormat/>
    <w:rsid w:val="00080350"/>
    <w:pPr>
      <w:spacing w:after="400" w:line="260" w:lineRule="exact"/>
      <w:ind w:firstLine="0"/>
      <w:jc w:val="left"/>
    </w:pPr>
    <w:rPr>
      <w:rFonts w:eastAsia="TimesNewRomanPSMT"/>
      <w:sz w:val="20"/>
      <w:szCs w:val="20"/>
    </w:rPr>
  </w:style>
  <w:style w:type="character" w:customStyle="1" w:styleId="AutorZnak">
    <w:name w:val="Autor Znak"/>
    <w:link w:val="Autor"/>
    <w:rsid w:val="003837D9"/>
    <w:rPr>
      <w:rFonts w:ascii="Arial" w:hAnsi="Arial" w:cs="Arial"/>
      <w:i/>
      <w:sz w:val="22"/>
      <w:szCs w:val="22"/>
    </w:rPr>
  </w:style>
  <w:style w:type="paragraph" w:customStyle="1" w:styleId="Tabelanagowek">
    <w:name w:val="Tabela nagłowek"/>
    <w:basedOn w:val="Normalny"/>
    <w:link w:val="TabelanagowekZnak"/>
    <w:qFormat/>
    <w:rsid w:val="009111FE"/>
    <w:pPr>
      <w:spacing w:before="360" w:after="120" w:line="280" w:lineRule="exact"/>
      <w:ind w:firstLine="0"/>
      <w:jc w:val="left"/>
    </w:pPr>
    <w:rPr>
      <w:rFonts w:eastAsia="TimesNewRomanPSMT"/>
      <w:sz w:val="20"/>
      <w:szCs w:val="20"/>
    </w:rPr>
  </w:style>
  <w:style w:type="character" w:customStyle="1" w:styleId="AfiliacjeZnak">
    <w:name w:val="Afiliacje Znak"/>
    <w:link w:val="Afiliacje"/>
    <w:rsid w:val="00080350"/>
    <w:rPr>
      <w:rFonts w:ascii="Arial" w:eastAsia="TimesNewRomanPSMT" w:hAnsi="Arial" w:cs="Arial"/>
    </w:rPr>
  </w:style>
  <w:style w:type="paragraph" w:customStyle="1" w:styleId="Tabelatekst">
    <w:name w:val="Tabela tekst"/>
    <w:basedOn w:val="Normalny"/>
    <w:link w:val="TabelatekstZnak"/>
    <w:qFormat/>
    <w:rsid w:val="004C283F"/>
    <w:pPr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TabelanagowekZnak">
    <w:name w:val="Tabela nagłowek Znak"/>
    <w:link w:val="Tabelanagowek"/>
    <w:rsid w:val="009111FE"/>
    <w:rPr>
      <w:rFonts w:ascii="Arial" w:eastAsia="TimesNewRomanPSMT" w:hAnsi="Arial" w:cs="Arial"/>
    </w:rPr>
  </w:style>
  <w:style w:type="paragraph" w:customStyle="1" w:styleId="Adresdokorespondencji">
    <w:name w:val="Adres do korespondencji"/>
    <w:basedOn w:val="Tekstprzypisudolnego"/>
    <w:link w:val="AdresdokorespondencjiZnak"/>
    <w:qFormat/>
    <w:rsid w:val="00072F1D"/>
    <w:pPr>
      <w:spacing w:line="240" w:lineRule="auto"/>
      <w:ind w:firstLine="0"/>
    </w:pPr>
  </w:style>
  <w:style w:type="character" w:customStyle="1" w:styleId="TabelatekstZnak">
    <w:name w:val="Tabela tekst Znak"/>
    <w:link w:val="Tabelatekst"/>
    <w:rsid w:val="004C283F"/>
    <w:rPr>
      <w:rFonts w:ascii="Arial" w:hAnsi="Arial" w:cs="Arial"/>
      <w:lang w:val="en-US"/>
    </w:rPr>
  </w:style>
  <w:style w:type="paragraph" w:customStyle="1" w:styleId="Rysunek">
    <w:name w:val="Rysunek"/>
    <w:basedOn w:val="Normalny"/>
    <w:link w:val="RysunekZnak"/>
    <w:qFormat/>
    <w:rsid w:val="00072F1D"/>
    <w:pPr>
      <w:spacing w:before="240" w:after="360" w:line="240" w:lineRule="auto"/>
      <w:ind w:firstLine="0"/>
    </w:pPr>
    <w:rPr>
      <w:sz w:val="20"/>
      <w:szCs w:val="20"/>
    </w:rPr>
  </w:style>
  <w:style w:type="character" w:customStyle="1" w:styleId="AdresdokorespondencjiZnak">
    <w:name w:val="Adres do korespondencji Znak"/>
    <w:link w:val="Adresdokorespondencji"/>
    <w:rsid w:val="00072F1D"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qFormat/>
    <w:rsid w:val="006B49F3"/>
    <w:pPr>
      <w:spacing w:after="400"/>
      <w:ind w:firstLine="0"/>
      <w:jc w:val="left"/>
      <w:outlineLvl w:val="0"/>
    </w:pPr>
    <w:rPr>
      <w:b/>
      <w:bCs/>
      <w:kern w:val="28"/>
      <w:sz w:val="24"/>
      <w:szCs w:val="24"/>
    </w:rPr>
  </w:style>
  <w:style w:type="character" w:customStyle="1" w:styleId="RysunekZnak">
    <w:name w:val="Rysunek Znak"/>
    <w:link w:val="Rysunek"/>
    <w:rsid w:val="00072F1D"/>
    <w:rPr>
      <w:rFonts w:ascii="Arial" w:hAnsi="Arial" w:cs="Arial"/>
    </w:rPr>
  </w:style>
  <w:style w:type="character" w:customStyle="1" w:styleId="TytuZnak">
    <w:name w:val="Tytuł Znak"/>
    <w:link w:val="Tytu"/>
    <w:rsid w:val="006B49F3"/>
    <w:rPr>
      <w:rFonts w:ascii="Arial" w:hAnsi="Arial" w:cs="Arial"/>
      <w:b/>
      <w:bCs/>
      <w:kern w:val="28"/>
      <w:sz w:val="24"/>
      <w:szCs w:val="24"/>
    </w:rPr>
  </w:style>
  <w:style w:type="paragraph" w:styleId="Akapitzlist">
    <w:name w:val="List Paragraph"/>
    <w:basedOn w:val="Normalny"/>
    <w:uiPriority w:val="34"/>
    <w:qFormat/>
    <w:rsid w:val="00072F1D"/>
    <w:pPr>
      <w:ind w:left="708"/>
    </w:pPr>
  </w:style>
  <w:style w:type="character" w:styleId="Tytuksiki">
    <w:name w:val="Book Title"/>
    <w:uiPriority w:val="33"/>
    <w:rsid w:val="00072F1D"/>
    <w:rPr>
      <w:b/>
      <w:bCs/>
      <w:i/>
      <w:iCs/>
      <w:spacing w:val="5"/>
    </w:rPr>
  </w:style>
  <w:style w:type="character" w:styleId="Uwydatnienie">
    <w:name w:val="Emphasis"/>
    <w:rsid w:val="00072F1D"/>
    <w:rPr>
      <w:i/>
      <w:iCs/>
    </w:rPr>
  </w:style>
  <w:style w:type="paragraph" w:styleId="Poprawka">
    <w:name w:val="Revision"/>
    <w:hidden/>
    <w:uiPriority w:val="99"/>
    <w:semiHidden/>
    <w:rsid w:val="00396625"/>
    <w:rPr>
      <w:rFonts w:ascii="Arial" w:hAnsi="Arial" w:cs="Arial"/>
      <w:sz w:val="22"/>
      <w:szCs w:val="22"/>
    </w:rPr>
  </w:style>
  <w:style w:type="paragraph" w:customStyle="1" w:styleId="Literatura">
    <w:name w:val="Literatura"/>
    <w:basedOn w:val="Normalny"/>
    <w:link w:val="LiteraturaZnak"/>
    <w:qFormat/>
    <w:rsid w:val="004C283F"/>
    <w:pPr>
      <w:spacing w:line="280" w:lineRule="exact"/>
      <w:ind w:left="284" w:hanging="284"/>
    </w:pPr>
    <w:rPr>
      <w:sz w:val="20"/>
      <w:szCs w:val="20"/>
      <w:lang w:val="en-US"/>
    </w:rPr>
  </w:style>
  <w:style w:type="paragraph" w:customStyle="1" w:styleId="Literaturanagowek">
    <w:name w:val="Literatura nagłowek"/>
    <w:basedOn w:val="Normalny"/>
    <w:link w:val="LiteraturanagowekZnak"/>
    <w:qFormat/>
    <w:rsid w:val="00080350"/>
    <w:pPr>
      <w:spacing w:after="120"/>
      <w:ind w:firstLine="0"/>
    </w:pPr>
    <w:rPr>
      <w:b/>
      <w:lang w:val="en-US"/>
    </w:rPr>
  </w:style>
  <w:style w:type="character" w:customStyle="1" w:styleId="LiteraturaZnak">
    <w:name w:val="Literatura Znak"/>
    <w:link w:val="Literatura"/>
    <w:rsid w:val="004C283F"/>
    <w:rPr>
      <w:rFonts w:ascii="Arial" w:hAnsi="Arial" w:cs="Arial"/>
      <w:lang w:val="en-US"/>
    </w:rPr>
  </w:style>
  <w:style w:type="character" w:customStyle="1" w:styleId="LiteraturanagowekZnak">
    <w:name w:val="Literatura nagłowek Znak"/>
    <w:link w:val="Literaturanagowek"/>
    <w:rsid w:val="00080350"/>
    <w:rPr>
      <w:rFonts w:ascii="Arial" w:hAnsi="Arial" w:cs="Arial"/>
      <w:b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68BE-AC9E-4962-8DAB-AC5D6CDA3F1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61118D1-26E6-4220-B71F-85F338FB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The effect of addition high rape cake and phytase on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 of addition high rape cake and phytase on</dc:title>
  <dc:subject/>
  <dc:creator>STANISLAW</dc:creator>
  <cp:keywords/>
  <dc:description/>
  <cp:lastModifiedBy>Recenzent</cp:lastModifiedBy>
  <cp:revision>2</cp:revision>
  <cp:lastPrinted>2021-02-23T08:50:00Z</cp:lastPrinted>
  <dcterms:created xsi:type="dcterms:W3CDTF">2025-01-23T10:11:00Z</dcterms:created>
  <dcterms:modified xsi:type="dcterms:W3CDTF">2025-01-23T10:11:00Z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2023-02-20T08:37:16Z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793432c5-4b61-437b-9961-76a710d10e8c</vt:lpwstr>
  </property>
  <property fmtid="{D5CDD505-2E9C-101B-9397-08002B2CF9AE}" pid="8" name="MSIP_Label_50945193-57ff-457d-9504-518e9bfb59a9_ContentBits">
    <vt:lpwstr>0</vt:lpwstr>
  </property>
</Properties>
</file>