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F5" w:rsidRPr="009820F5" w:rsidRDefault="009820F5" w:rsidP="009820F5">
      <w:pPr>
        <w:spacing w:line="276" w:lineRule="auto"/>
        <w:jc w:val="center"/>
        <w:outlineLvl w:val="0"/>
        <w:rPr>
          <w:b/>
        </w:rPr>
      </w:pPr>
      <w:bookmarkStart w:id="0" w:name="_GoBack"/>
      <w:r w:rsidRPr="009820F5">
        <w:rPr>
          <w:b/>
        </w:rPr>
        <w:t>BAZA PROMOTORÓW SZKOŁY DOKTORSKIEJ W ZUT W SZCZECINIE</w:t>
      </w:r>
    </w:p>
    <w:bookmarkEnd w:id="0"/>
    <w:p w:rsidR="009820F5" w:rsidRDefault="009820F5" w:rsidP="009820F5">
      <w:pPr>
        <w:spacing w:line="276" w:lineRule="auto"/>
      </w:pPr>
      <w:r w:rsidRPr="009820F5">
        <w:rPr>
          <w:b/>
        </w:rPr>
        <w:t>Tytuł/stopień</w:t>
      </w:r>
      <w:r>
        <w:tab/>
        <w:t xml:space="preserve">prof. ZUT/dr hab. inż. </w:t>
      </w:r>
    </w:p>
    <w:p w:rsidR="009820F5" w:rsidRDefault="009820F5" w:rsidP="009820F5">
      <w:pPr>
        <w:spacing w:line="276" w:lineRule="auto"/>
      </w:pPr>
      <w:r w:rsidRPr="009820F5">
        <w:rPr>
          <w:b/>
        </w:rPr>
        <w:t>Imię i nazwisko pracownika</w:t>
      </w:r>
      <w:r>
        <w:tab/>
        <w:t>Paweł Gutowski</w:t>
      </w:r>
    </w:p>
    <w:p w:rsidR="009820F5" w:rsidRDefault="009820F5" w:rsidP="009820F5">
      <w:pPr>
        <w:spacing w:line="276" w:lineRule="auto"/>
      </w:pPr>
      <w:r w:rsidRPr="009820F5">
        <w:rPr>
          <w:b/>
        </w:rPr>
        <w:t>Wydział/Katedra</w:t>
      </w:r>
      <w:r>
        <w:tab/>
        <w:t>Wydział Inżynier</w:t>
      </w:r>
      <w:r>
        <w:t xml:space="preserve">ii Mechanicznej i Mechatroniki / </w:t>
      </w:r>
      <w:r>
        <w:t>Katedra Mechaniki</w:t>
      </w:r>
    </w:p>
    <w:p w:rsidR="009820F5" w:rsidRDefault="009820F5" w:rsidP="009820F5">
      <w:pPr>
        <w:spacing w:line="276" w:lineRule="auto"/>
      </w:pPr>
      <w:r w:rsidRPr="009820F5">
        <w:rPr>
          <w:b/>
        </w:rPr>
        <w:t>Dane do kontaktu (e-mail; tel. służb.)</w:t>
      </w:r>
      <w:r>
        <w:tab/>
      </w:r>
      <w:hyperlink r:id="rId8" w:history="1">
        <w:r w:rsidRPr="00C152A2">
          <w:rPr>
            <w:rStyle w:val="Hipercze"/>
          </w:rPr>
          <w:t>pawel.gutowski@zut.edu.pl</w:t>
        </w:r>
      </w:hyperlink>
      <w:r>
        <w:t xml:space="preserve">, </w:t>
      </w:r>
      <w:r>
        <w:t>tel. kom.: 603793479</w:t>
      </w:r>
    </w:p>
    <w:p w:rsidR="009820F5" w:rsidRDefault="009820F5" w:rsidP="009820F5">
      <w:pPr>
        <w:spacing w:after="0" w:line="276" w:lineRule="auto"/>
      </w:pPr>
      <w:r w:rsidRPr="009820F5">
        <w:rPr>
          <w:b/>
        </w:rPr>
        <w:t>Repr</w:t>
      </w:r>
      <w:r>
        <w:rPr>
          <w:b/>
        </w:rPr>
        <w:t>ezentowana dziedzina/dziedziny/</w:t>
      </w:r>
      <w:r w:rsidRPr="009820F5">
        <w:rPr>
          <w:b/>
        </w:rPr>
        <w:t>dyscyplina/dyscypliny nauki</w:t>
      </w:r>
      <w:r>
        <w:tab/>
      </w:r>
    </w:p>
    <w:p w:rsidR="009820F5" w:rsidRPr="009820F5" w:rsidRDefault="009820F5" w:rsidP="009820F5">
      <w:pPr>
        <w:spacing w:after="0" w:line="276" w:lineRule="auto"/>
        <w:ind w:left="284"/>
        <w:rPr>
          <w:b/>
        </w:rPr>
      </w:pPr>
      <w:r>
        <w:t>dziedzina:  nauki inżynieryjno-techniczne</w:t>
      </w:r>
    </w:p>
    <w:p w:rsidR="009820F5" w:rsidRDefault="009820F5" w:rsidP="009820F5">
      <w:pPr>
        <w:spacing w:line="276" w:lineRule="auto"/>
        <w:ind w:left="284"/>
      </w:pPr>
      <w:r>
        <w:t>dyscyplina:  inżynieria mechaniczna</w:t>
      </w:r>
    </w:p>
    <w:p w:rsidR="009820F5" w:rsidRPr="009820F5" w:rsidRDefault="009820F5" w:rsidP="009820F5">
      <w:pPr>
        <w:spacing w:after="0" w:line="276" w:lineRule="auto"/>
        <w:rPr>
          <w:b/>
        </w:rPr>
      </w:pPr>
      <w:r w:rsidRPr="009820F5">
        <w:rPr>
          <w:b/>
        </w:rPr>
        <w:t>Proponowane robocze tematy prac doktorskich</w:t>
      </w:r>
      <w:r w:rsidRPr="009820F5">
        <w:rPr>
          <w:b/>
        </w:rPr>
        <w:tab/>
      </w:r>
    </w:p>
    <w:p w:rsidR="009820F5" w:rsidRDefault="009820F5" w:rsidP="009820F5">
      <w:pPr>
        <w:pStyle w:val="Akapitzlist"/>
        <w:numPr>
          <w:ilvl w:val="0"/>
          <w:numId w:val="1"/>
        </w:numPr>
        <w:spacing w:line="276" w:lineRule="auto"/>
      </w:pPr>
      <w:r>
        <w:t>Aktywna kontrola siły tarcia w połączeniach stykowych elementów maszyn za pomocą drgań o dużej częstotliwości.</w:t>
      </w:r>
    </w:p>
    <w:p w:rsidR="009820F5" w:rsidRDefault="009820F5" w:rsidP="009820F5">
      <w:pPr>
        <w:pStyle w:val="Akapitzlist"/>
        <w:numPr>
          <w:ilvl w:val="0"/>
          <w:numId w:val="1"/>
        </w:numPr>
        <w:spacing w:line="276" w:lineRule="auto"/>
      </w:pPr>
      <w:r>
        <w:t xml:space="preserve">Badania modelowe i doświadczalne właściwości sprężysto-dyssypacyjnych połączeń kontaktowych elementów maszyn.  </w:t>
      </w:r>
    </w:p>
    <w:p w:rsidR="009820F5" w:rsidRDefault="009820F5" w:rsidP="009820F5">
      <w:pPr>
        <w:pStyle w:val="Akapitzlist"/>
        <w:numPr>
          <w:ilvl w:val="0"/>
          <w:numId w:val="1"/>
        </w:numPr>
        <w:spacing w:line="276" w:lineRule="auto"/>
      </w:pPr>
      <w:r>
        <w:t xml:space="preserve">Kinetyka przepływu ciepła i synergia </w:t>
      </w:r>
      <w:proofErr w:type="spellStart"/>
      <w:r>
        <w:t>naprężeń</w:t>
      </w:r>
      <w:proofErr w:type="spellEnd"/>
      <w:r>
        <w:t xml:space="preserve"> cieplnych w nawęglonych elementach ze stabilnych staliw austenitycznych, jako źródło zarodkowania i rozwoju kruchych pęknięć przy nagłych zmianach temperatury.</w:t>
      </w:r>
    </w:p>
    <w:p w:rsidR="009820F5" w:rsidRDefault="009820F5" w:rsidP="009820F5">
      <w:pPr>
        <w:spacing w:after="0" w:line="276" w:lineRule="auto"/>
      </w:pPr>
      <w:r w:rsidRPr="009820F5">
        <w:rPr>
          <w:b/>
        </w:rPr>
        <w:t>Aktualne kierunki prac naukowo-badawczych</w:t>
      </w:r>
      <w:r>
        <w:tab/>
      </w:r>
    </w:p>
    <w:p w:rsidR="009820F5" w:rsidRDefault="009820F5" w:rsidP="009820F5">
      <w:pPr>
        <w:pStyle w:val="Akapitzlist"/>
        <w:numPr>
          <w:ilvl w:val="0"/>
          <w:numId w:val="3"/>
        </w:numPr>
        <w:spacing w:line="276" w:lineRule="auto"/>
      </w:pPr>
      <w:r>
        <w:t>Badania modelowe i doświadczalne wpływu drgań kontaktowych stycznych o dowolnym kierunku na poziom siły tarcia w ruchu ślizgowym.</w:t>
      </w:r>
    </w:p>
    <w:p w:rsidR="009820F5" w:rsidRDefault="009820F5" w:rsidP="009820F5">
      <w:pPr>
        <w:pStyle w:val="Akapitzlist"/>
        <w:numPr>
          <w:ilvl w:val="0"/>
          <w:numId w:val="3"/>
        </w:numPr>
        <w:spacing w:line="276" w:lineRule="auto"/>
      </w:pPr>
      <w:r>
        <w:t xml:space="preserve">Modelowanie oraz analizy numeryczne i badania doświadczalne możliwości redukcji i całkowitej eliminacji zjawiska </w:t>
      </w:r>
      <w:proofErr w:type="spellStart"/>
      <w:r>
        <w:t>stick</w:t>
      </w:r>
      <w:proofErr w:type="spellEnd"/>
      <w:r>
        <w:t>-slip za pomocą drgań o dużej częstotliwości.</w:t>
      </w:r>
    </w:p>
    <w:p w:rsidR="009820F5" w:rsidRDefault="009820F5" w:rsidP="009820F5">
      <w:pPr>
        <w:pStyle w:val="Akapitzlist"/>
        <w:numPr>
          <w:ilvl w:val="0"/>
          <w:numId w:val="3"/>
        </w:numPr>
        <w:spacing w:line="276" w:lineRule="auto"/>
      </w:pPr>
      <w:r>
        <w:t xml:space="preserve">Badania przyczyn pękania osprzętu pieców do nawęglania.  </w:t>
      </w:r>
    </w:p>
    <w:p w:rsidR="009820F5" w:rsidRPr="009820F5" w:rsidRDefault="009820F5" w:rsidP="009820F5">
      <w:pPr>
        <w:spacing w:after="0" w:line="276" w:lineRule="auto"/>
        <w:rPr>
          <w:b/>
        </w:rPr>
      </w:pPr>
      <w:r w:rsidRPr="009820F5">
        <w:rPr>
          <w:b/>
        </w:rPr>
        <w:t>Czy pracownik jest zainteresowany podjęciem współpracy w ramach projektu „Doktorat wdrożeniowy”?</w:t>
      </w:r>
      <w:r w:rsidRPr="009820F5">
        <w:rPr>
          <w:b/>
        </w:rPr>
        <w:tab/>
      </w:r>
    </w:p>
    <w:p w:rsidR="009820F5" w:rsidRDefault="009820F5" w:rsidP="009820F5">
      <w:pPr>
        <w:spacing w:line="276" w:lineRule="auto"/>
        <w:ind w:left="142"/>
      </w:pPr>
      <w:r>
        <w:t xml:space="preserve">      Tak</w:t>
      </w:r>
    </w:p>
    <w:p w:rsidR="009820F5" w:rsidRDefault="009820F5" w:rsidP="009820F5">
      <w:pPr>
        <w:spacing w:after="0" w:line="276" w:lineRule="auto"/>
      </w:pPr>
      <w:r w:rsidRPr="009820F5">
        <w:rPr>
          <w:b/>
        </w:rPr>
        <w:t>Uzyskane granty badawcze (ostatnie 10 lat)</w:t>
      </w:r>
      <w:r>
        <w:tab/>
      </w:r>
    </w:p>
    <w:p w:rsidR="009820F5" w:rsidRDefault="009820F5" w:rsidP="009820F5">
      <w:pPr>
        <w:spacing w:line="276" w:lineRule="auto"/>
        <w:ind w:left="426"/>
      </w:pPr>
      <w:r>
        <w:t xml:space="preserve">Kierownik i główny wykonawca projektu badawczego własnego nr: N N501 212340 pt.: „Teoretyczna i doświadczalna analiza wpływu drgań wymuszonych o dużej częstotliwości na siłę tarcia </w:t>
      </w:r>
      <w:r>
        <w:br/>
      </w:r>
      <w:r>
        <w:t xml:space="preserve">i wykorzystanie tych drgań przy pozycjonowaniu mikro i </w:t>
      </w:r>
      <w:proofErr w:type="spellStart"/>
      <w:r>
        <w:t>makromechanizmów</w:t>
      </w:r>
      <w:proofErr w:type="spellEnd"/>
      <w:r>
        <w:t xml:space="preserve">”.  Projekt został zrealizowany w okresie 24.05.2011 r. do 23.11.2015 r. </w:t>
      </w:r>
    </w:p>
    <w:p w:rsidR="009820F5" w:rsidRDefault="009820F5" w:rsidP="009820F5">
      <w:pPr>
        <w:spacing w:line="276" w:lineRule="auto"/>
        <w:rPr>
          <w:b/>
        </w:rPr>
      </w:pPr>
      <w:r w:rsidRPr="009820F5">
        <w:rPr>
          <w:b/>
        </w:rPr>
        <w:t>Jednostki polskie i zagraniczne, z którymi pracownik prowadzi współpracę naukową</w:t>
      </w:r>
      <w:r w:rsidRPr="009820F5">
        <w:rPr>
          <w:b/>
        </w:rPr>
        <w:tab/>
      </w:r>
    </w:p>
    <w:p w:rsidR="009820F5" w:rsidRPr="009820F5" w:rsidRDefault="009820F5" w:rsidP="009820F5">
      <w:pPr>
        <w:spacing w:line="276" w:lineRule="auto"/>
        <w:ind w:left="426"/>
        <w:rPr>
          <w:b/>
        </w:rPr>
      </w:pPr>
      <w:r w:rsidRPr="009820F5">
        <w:rPr>
          <w:b/>
        </w:rPr>
        <w:t>–</w:t>
      </w:r>
    </w:p>
    <w:p w:rsidR="009820F5" w:rsidRDefault="009820F5" w:rsidP="009820F5">
      <w:pPr>
        <w:spacing w:after="0" w:line="276" w:lineRule="auto"/>
        <w:rPr>
          <w:b/>
        </w:rPr>
      </w:pPr>
      <w:r w:rsidRPr="009820F5">
        <w:rPr>
          <w:b/>
        </w:rPr>
        <w:t>Liczba doktorantów, którzy zakończyli cykl kształcenia pod opieką pracownika/liczba doktorantów aktualnie przygotowujących rozprawę pod opieką pracownika</w:t>
      </w:r>
    </w:p>
    <w:p w:rsidR="009820F5" w:rsidRDefault="009820F5" w:rsidP="009820F5">
      <w:pPr>
        <w:spacing w:after="0" w:line="276" w:lineRule="auto"/>
      </w:pPr>
      <w:r>
        <w:tab/>
        <w:t>2/1</w:t>
      </w:r>
    </w:p>
    <w:p w:rsidR="009820F5" w:rsidRDefault="009820F5" w:rsidP="009820F5">
      <w:pPr>
        <w:pStyle w:val="Akapitzlist"/>
        <w:numPr>
          <w:ilvl w:val="0"/>
          <w:numId w:val="5"/>
        </w:numPr>
        <w:spacing w:line="276" w:lineRule="auto"/>
      </w:pPr>
      <w:r>
        <w:t xml:space="preserve">obydwie obronione prace, w 2010 i 2022 r., zostały wyróżnione; </w:t>
      </w:r>
    </w:p>
    <w:p w:rsidR="009820F5" w:rsidRDefault="009820F5" w:rsidP="009820F5">
      <w:pPr>
        <w:pStyle w:val="Akapitzlist"/>
        <w:numPr>
          <w:ilvl w:val="0"/>
          <w:numId w:val="5"/>
        </w:numPr>
        <w:spacing w:line="276" w:lineRule="auto"/>
      </w:pPr>
      <w:r>
        <w:t>aktualnie prowadzona praca ma otwarty przewód doktorski; przewidywana jej obrona: 2022/2023 r.)</w:t>
      </w:r>
    </w:p>
    <w:p w:rsidR="008B41F6" w:rsidRDefault="009820F5" w:rsidP="009820F5">
      <w:pPr>
        <w:spacing w:line="276" w:lineRule="auto"/>
      </w:pPr>
      <w:r w:rsidRPr="008B41F6">
        <w:rPr>
          <w:b/>
        </w:rPr>
        <w:lastRenderedPageBreak/>
        <w:t>Wykaz najważniejszych publikacji pracownika z ostatnich 5 lat (max. 10)</w:t>
      </w:r>
    </w:p>
    <w:p w:rsidR="009820F5" w:rsidRPr="008B41F6" w:rsidRDefault="009820F5" w:rsidP="008B41F6">
      <w:pPr>
        <w:pStyle w:val="Akapitzlist"/>
        <w:numPr>
          <w:ilvl w:val="0"/>
          <w:numId w:val="6"/>
        </w:numPr>
        <w:spacing w:line="276" w:lineRule="auto"/>
        <w:rPr>
          <w:lang w:val="en-US"/>
        </w:rPr>
      </w:pPr>
      <w:r w:rsidRPr="008B41F6">
        <w:t xml:space="preserve">Paweł Gutowski, Mariusz </w:t>
      </w:r>
      <w:proofErr w:type="spellStart"/>
      <w:r w:rsidRPr="008B41F6">
        <w:t>Leus</w:t>
      </w:r>
      <w:proofErr w:type="spellEnd"/>
      <w:r w:rsidRPr="008B41F6">
        <w:rPr>
          <w:lang w:val="en-US"/>
        </w:rPr>
        <w:t xml:space="preserve">: Estimation of the tangential transverse vibrations effect on friction force with the use of </w:t>
      </w:r>
      <w:proofErr w:type="spellStart"/>
      <w:r w:rsidRPr="008B41F6">
        <w:rPr>
          <w:lang w:val="en-US"/>
        </w:rPr>
        <w:t>LuGre</w:t>
      </w:r>
      <w:proofErr w:type="spellEnd"/>
      <w:r w:rsidRPr="008B41F6">
        <w:rPr>
          <w:lang w:val="en-US"/>
        </w:rPr>
        <w:t xml:space="preserve"> model. </w:t>
      </w:r>
      <w:proofErr w:type="spellStart"/>
      <w:r w:rsidRPr="008B41F6">
        <w:rPr>
          <w:lang w:val="en-US"/>
        </w:rPr>
        <w:t>Acta</w:t>
      </w:r>
      <w:proofErr w:type="spellEnd"/>
      <w:r w:rsidRPr="008B41F6">
        <w:rPr>
          <w:lang w:val="en-US"/>
        </w:rPr>
        <w:t xml:space="preserve"> </w:t>
      </w:r>
      <w:proofErr w:type="spellStart"/>
      <w:r w:rsidRPr="008B41F6">
        <w:rPr>
          <w:lang w:val="en-US"/>
        </w:rPr>
        <w:t>Mechanica</w:t>
      </w:r>
      <w:proofErr w:type="spellEnd"/>
      <w:r w:rsidRPr="008B41F6">
        <w:rPr>
          <w:lang w:val="en-US"/>
        </w:rPr>
        <w:t xml:space="preserve"> 2021, Vol. 232, No 10, s. 3849-3861.</w:t>
      </w:r>
    </w:p>
    <w:p w:rsidR="009820F5" w:rsidRPr="008B41F6" w:rsidRDefault="009820F5" w:rsidP="008B41F6">
      <w:pPr>
        <w:pStyle w:val="Akapitzlist"/>
        <w:numPr>
          <w:ilvl w:val="0"/>
          <w:numId w:val="6"/>
        </w:numPr>
        <w:spacing w:line="276" w:lineRule="auto"/>
        <w:rPr>
          <w:lang w:val="en-US"/>
        </w:rPr>
      </w:pPr>
      <w:r w:rsidRPr="008B41F6">
        <w:t xml:space="preserve">Artur </w:t>
      </w:r>
      <w:proofErr w:type="spellStart"/>
      <w:r w:rsidRPr="008B41F6">
        <w:t>Bajwoluk</w:t>
      </w:r>
      <w:proofErr w:type="spellEnd"/>
      <w:r w:rsidRPr="008B41F6">
        <w:t>, Paweł Gutowski</w:t>
      </w:r>
      <w:r w:rsidRPr="008B41F6">
        <w:rPr>
          <w:lang w:val="en-US"/>
        </w:rPr>
        <w:t>: Effect of thermal nodes reduction in wall connections of the charge-handling furnace grates on thermal stresses. Archives of Foundry Engineering 2021, Vol. 21, No 3, s. 53-58.</w:t>
      </w:r>
    </w:p>
    <w:p w:rsidR="009820F5" w:rsidRPr="008B41F6" w:rsidRDefault="009820F5" w:rsidP="008B41F6">
      <w:pPr>
        <w:pStyle w:val="Akapitzlist"/>
        <w:numPr>
          <w:ilvl w:val="0"/>
          <w:numId w:val="6"/>
        </w:numPr>
        <w:spacing w:line="276" w:lineRule="auto"/>
        <w:rPr>
          <w:lang w:val="en-US"/>
        </w:rPr>
      </w:pPr>
      <w:r w:rsidRPr="008B41F6">
        <w:t xml:space="preserve">Marta </w:t>
      </w:r>
      <w:proofErr w:type="spellStart"/>
      <w:r w:rsidRPr="008B41F6">
        <w:t>Rybkiewicz</w:t>
      </w:r>
      <w:proofErr w:type="spellEnd"/>
      <w:r w:rsidRPr="008B41F6">
        <w:t xml:space="preserve">, Paweł Gutowski, Mariusz </w:t>
      </w:r>
      <w:proofErr w:type="spellStart"/>
      <w:r w:rsidRPr="008B41F6">
        <w:t>Leus</w:t>
      </w:r>
      <w:proofErr w:type="spellEnd"/>
      <w:r w:rsidRPr="008B41F6">
        <w:rPr>
          <w:lang w:val="en-US"/>
        </w:rPr>
        <w:t>: Experimental and numerical analysis of stick-slip suppression with the use of longitudinal tangential vibration. Journal of Theoretical and Applied Mechanics 2020, Vol. 58, No. 3, s. 637-648.</w:t>
      </w:r>
    </w:p>
    <w:p w:rsidR="009820F5" w:rsidRPr="008B41F6" w:rsidRDefault="009820F5" w:rsidP="008B41F6">
      <w:pPr>
        <w:pStyle w:val="Akapitzlist"/>
        <w:numPr>
          <w:ilvl w:val="0"/>
          <w:numId w:val="6"/>
        </w:numPr>
        <w:spacing w:line="276" w:lineRule="auto"/>
        <w:rPr>
          <w:lang w:val="en-US"/>
        </w:rPr>
      </w:pPr>
      <w:r w:rsidRPr="008B41F6">
        <w:t xml:space="preserve">Paweł Gutowski, Mariusz </w:t>
      </w:r>
      <w:proofErr w:type="spellStart"/>
      <w:r w:rsidRPr="008B41F6">
        <w:t>Leus</w:t>
      </w:r>
      <w:proofErr w:type="spellEnd"/>
      <w:r w:rsidRPr="008B41F6">
        <w:rPr>
          <w:lang w:val="en-US"/>
        </w:rPr>
        <w:t xml:space="preserve">: Computational model of friction force reduction at arbitrary direction of tangential vibrations and its </w:t>
      </w:r>
      <w:proofErr w:type="spellStart"/>
      <w:r w:rsidRPr="008B41F6">
        <w:rPr>
          <w:lang w:val="en-US"/>
        </w:rPr>
        <w:t>experi</w:t>
      </w:r>
      <w:proofErr w:type="spellEnd"/>
      <w:r w:rsidRPr="008B41F6">
        <w:rPr>
          <w:lang w:val="en-US"/>
        </w:rPr>
        <w:t>-mental verification. Tribology International 2020, Vol. 143, s. 1-13.</w:t>
      </w:r>
    </w:p>
    <w:p w:rsidR="009820F5" w:rsidRPr="008B41F6" w:rsidRDefault="009820F5" w:rsidP="008B41F6">
      <w:pPr>
        <w:pStyle w:val="Akapitzlist"/>
        <w:numPr>
          <w:ilvl w:val="0"/>
          <w:numId w:val="6"/>
        </w:numPr>
        <w:spacing w:line="276" w:lineRule="auto"/>
        <w:rPr>
          <w:lang w:val="en-US"/>
        </w:rPr>
      </w:pPr>
      <w:r w:rsidRPr="008B41F6">
        <w:t xml:space="preserve">Artur </w:t>
      </w:r>
      <w:proofErr w:type="spellStart"/>
      <w:r w:rsidRPr="008B41F6">
        <w:t>Bajwoluk</w:t>
      </w:r>
      <w:proofErr w:type="spellEnd"/>
      <w:r w:rsidRPr="008B41F6">
        <w:t>, Paweł Gutowski</w:t>
      </w:r>
      <w:r w:rsidRPr="008B41F6">
        <w:rPr>
          <w:lang w:val="en-US"/>
        </w:rPr>
        <w:t xml:space="preserve">: Stress and crack propagation in surface layer of carburized stable austenitic alloys during cooling. Materials at High Temperatures 2019, Vol. 36(1), s. 9-18. </w:t>
      </w:r>
    </w:p>
    <w:p w:rsidR="009820F5" w:rsidRDefault="009820F5" w:rsidP="008B41F6">
      <w:pPr>
        <w:pStyle w:val="Akapitzlist"/>
        <w:numPr>
          <w:ilvl w:val="0"/>
          <w:numId w:val="6"/>
        </w:numPr>
        <w:spacing w:line="276" w:lineRule="auto"/>
      </w:pPr>
      <w:r w:rsidRPr="008B41F6">
        <w:t xml:space="preserve">Artur </w:t>
      </w:r>
      <w:proofErr w:type="spellStart"/>
      <w:r w:rsidRPr="008B41F6">
        <w:t>Bajwoluk</w:t>
      </w:r>
      <w:proofErr w:type="spellEnd"/>
      <w:r w:rsidRPr="008B41F6">
        <w:t>, Paweł Gutowski</w:t>
      </w:r>
      <w:r w:rsidRPr="008B41F6">
        <w:rPr>
          <w:lang w:val="en-US"/>
        </w:rPr>
        <w:t xml:space="preserve">: Thermal stresses in the accessories of heat treatment furnaces vs cooling kinetics. </w:t>
      </w:r>
      <w:proofErr w:type="spellStart"/>
      <w:r>
        <w:t>Archives</w:t>
      </w:r>
      <w:proofErr w:type="spellEnd"/>
      <w:r>
        <w:t xml:space="preserve"> of </w:t>
      </w:r>
      <w:proofErr w:type="spellStart"/>
      <w:r>
        <w:t>Foundry</w:t>
      </w:r>
      <w:proofErr w:type="spellEnd"/>
      <w:r>
        <w:t xml:space="preserve"> Engineering 2019, Vol. 19(3), s. 88-93.</w:t>
      </w:r>
    </w:p>
    <w:p w:rsidR="009820F5" w:rsidRPr="008B41F6" w:rsidRDefault="009820F5" w:rsidP="008B41F6">
      <w:pPr>
        <w:pStyle w:val="Akapitzlist"/>
        <w:numPr>
          <w:ilvl w:val="0"/>
          <w:numId w:val="6"/>
        </w:numPr>
        <w:spacing w:line="276" w:lineRule="auto"/>
        <w:rPr>
          <w:lang w:val="en-US"/>
        </w:rPr>
      </w:pPr>
      <w:r>
        <w:t xml:space="preserve">Mariusz </w:t>
      </w:r>
      <w:proofErr w:type="spellStart"/>
      <w:r>
        <w:t>Leus</w:t>
      </w:r>
      <w:proofErr w:type="spellEnd"/>
      <w:r>
        <w:t xml:space="preserve">, Paweł Gutowski: Siła tarcia i trajektorie ruchu przesuwanego ciała w </w:t>
      </w:r>
      <w:proofErr w:type="spellStart"/>
      <w:r>
        <w:t>obecnoś</w:t>
      </w:r>
      <w:proofErr w:type="spellEnd"/>
      <w:r>
        <w:t xml:space="preserve">-ci drgań stycznych poprzecznych. </w:t>
      </w:r>
      <w:proofErr w:type="spellStart"/>
      <w:r w:rsidRPr="008B41F6">
        <w:rPr>
          <w:lang w:val="en-US"/>
        </w:rPr>
        <w:t>Modelowanie</w:t>
      </w:r>
      <w:proofErr w:type="spellEnd"/>
      <w:r w:rsidRPr="008B41F6">
        <w:rPr>
          <w:lang w:val="en-US"/>
        </w:rPr>
        <w:t xml:space="preserve"> </w:t>
      </w:r>
      <w:proofErr w:type="spellStart"/>
      <w:r w:rsidRPr="008B41F6">
        <w:rPr>
          <w:lang w:val="en-US"/>
        </w:rPr>
        <w:t>Inżynierskie</w:t>
      </w:r>
      <w:proofErr w:type="spellEnd"/>
      <w:r w:rsidRPr="008B41F6">
        <w:rPr>
          <w:lang w:val="en-US"/>
        </w:rPr>
        <w:t xml:space="preserve"> 2018,  T. 36, </w:t>
      </w:r>
      <w:proofErr w:type="spellStart"/>
      <w:r w:rsidRPr="008B41F6">
        <w:rPr>
          <w:lang w:val="en-US"/>
        </w:rPr>
        <w:t>nr</w:t>
      </w:r>
      <w:proofErr w:type="spellEnd"/>
      <w:r w:rsidRPr="008B41F6">
        <w:rPr>
          <w:lang w:val="en-US"/>
        </w:rPr>
        <w:t xml:space="preserve"> 67, s. 36-43. </w:t>
      </w:r>
    </w:p>
    <w:p w:rsidR="009820F5" w:rsidRPr="008B41F6" w:rsidRDefault="009820F5" w:rsidP="008B41F6">
      <w:pPr>
        <w:pStyle w:val="Akapitzlist"/>
        <w:numPr>
          <w:ilvl w:val="0"/>
          <w:numId w:val="6"/>
        </w:numPr>
        <w:spacing w:line="276" w:lineRule="auto"/>
        <w:rPr>
          <w:lang w:val="en-US"/>
        </w:rPr>
      </w:pPr>
      <w:r w:rsidRPr="008B41F6">
        <w:t xml:space="preserve">Artur </w:t>
      </w:r>
      <w:proofErr w:type="spellStart"/>
      <w:r w:rsidRPr="008B41F6">
        <w:t>Bajwoluk</w:t>
      </w:r>
      <w:proofErr w:type="spellEnd"/>
      <w:r w:rsidRPr="008B41F6">
        <w:t>, Paweł Gutowski</w:t>
      </w:r>
      <w:r w:rsidRPr="008B41F6">
        <w:rPr>
          <w:lang w:val="en-US"/>
        </w:rPr>
        <w:t xml:space="preserve">: Thermal micro- and </w:t>
      </w:r>
      <w:proofErr w:type="spellStart"/>
      <w:r w:rsidRPr="008B41F6">
        <w:rPr>
          <w:lang w:val="en-US"/>
        </w:rPr>
        <w:t>macrostresses</w:t>
      </w:r>
      <w:proofErr w:type="spellEnd"/>
      <w:r w:rsidRPr="008B41F6">
        <w:rPr>
          <w:lang w:val="en-US"/>
        </w:rPr>
        <w:t xml:space="preserve"> in the surface layer of cast steel accessories for carburizing Furnaces. </w:t>
      </w:r>
      <w:proofErr w:type="spellStart"/>
      <w:r w:rsidRPr="008B41F6">
        <w:rPr>
          <w:lang w:val="en-US"/>
        </w:rPr>
        <w:t>Inżynieria</w:t>
      </w:r>
      <w:proofErr w:type="spellEnd"/>
      <w:r w:rsidRPr="008B41F6">
        <w:rPr>
          <w:lang w:val="en-US"/>
        </w:rPr>
        <w:t xml:space="preserve"> </w:t>
      </w:r>
      <w:proofErr w:type="spellStart"/>
      <w:r w:rsidRPr="008B41F6">
        <w:rPr>
          <w:lang w:val="en-US"/>
        </w:rPr>
        <w:t>Materiałowa</w:t>
      </w:r>
      <w:proofErr w:type="spellEnd"/>
      <w:r w:rsidRPr="008B41F6">
        <w:rPr>
          <w:lang w:val="en-US"/>
        </w:rPr>
        <w:t xml:space="preserve"> 2018, 5(225), s. 178-182.</w:t>
      </w:r>
    </w:p>
    <w:p w:rsidR="009820F5" w:rsidRPr="008B41F6" w:rsidRDefault="009820F5" w:rsidP="008B41F6">
      <w:pPr>
        <w:pStyle w:val="Akapitzlist"/>
        <w:numPr>
          <w:ilvl w:val="0"/>
          <w:numId w:val="6"/>
        </w:numPr>
        <w:spacing w:line="276" w:lineRule="auto"/>
        <w:rPr>
          <w:lang w:val="en-US"/>
        </w:rPr>
      </w:pPr>
      <w:r w:rsidRPr="008B41F6">
        <w:t xml:space="preserve">Paweł Gutowski, Mariusz </w:t>
      </w:r>
      <w:proofErr w:type="spellStart"/>
      <w:r w:rsidRPr="008B41F6">
        <w:t>Leus</w:t>
      </w:r>
      <w:proofErr w:type="spellEnd"/>
      <w:r w:rsidRPr="008B41F6">
        <w:rPr>
          <w:lang w:val="en-US"/>
        </w:rPr>
        <w:t xml:space="preserve">: Experimental investigation of friction force reduction in sliding motion with simultaneous tangential and normal vibrations. </w:t>
      </w:r>
      <w:proofErr w:type="spellStart"/>
      <w:r w:rsidRPr="008B41F6">
        <w:rPr>
          <w:lang w:val="en-US"/>
        </w:rPr>
        <w:t>Tribologia</w:t>
      </w:r>
      <w:proofErr w:type="spellEnd"/>
      <w:r w:rsidRPr="008B41F6">
        <w:rPr>
          <w:lang w:val="en-US"/>
        </w:rPr>
        <w:t xml:space="preserve"> 2017, </w:t>
      </w:r>
      <w:proofErr w:type="spellStart"/>
      <w:r w:rsidRPr="008B41F6">
        <w:rPr>
          <w:lang w:val="en-US"/>
        </w:rPr>
        <w:t>nr</w:t>
      </w:r>
      <w:proofErr w:type="spellEnd"/>
      <w:r w:rsidRPr="008B41F6">
        <w:rPr>
          <w:lang w:val="en-US"/>
        </w:rPr>
        <w:t xml:space="preserve"> 1, s. 45-50. </w:t>
      </w:r>
    </w:p>
    <w:p w:rsidR="009820F5" w:rsidRDefault="009820F5" w:rsidP="008B41F6">
      <w:pPr>
        <w:pStyle w:val="Akapitzlist"/>
        <w:numPr>
          <w:ilvl w:val="0"/>
          <w:numId w:val="6"/>
        </w:numPr>
        <w:spacing w:line="276" w:lineRule="auto"/>
      </w:pPr>
      <w:r w:rsidRPr="008B41F6">
        <w:t xml:space="preserve">Paweł Gutowski, Mariusz </w:t>
      </w:r>
      <w:proofErr w:type="spellStart"/>
      <w:r w:rsidRPr="008B41F6">
        <w:t>Leus</w:t>
      </w:r>
      <w:proofErr w:type="spellEnd"/>
      <w:r w:rsidRPr="008B41F6">
        <w:rPr>
          <w:lang w:val="en-US"/>
        </w:rPr>
        <w:t xml:space="preserve">: Computational model for friction force estimation in sliding motion at transverse tangential vibrations of elastic contact support. </w:t>
      </w:r>
      <w:proofErr w:type="spellStart"/>
      <w:r>
        <w:t>Tribology</w:t>
      </w:r>
      <w:proofErr w:type="spellEnd"/>
      <w:r>
        <w:t xml:space="preserve"> International 2015, Vol. 90, str. 455-462.</w:t>
      </w:r>
    </w:p>
    <w:p w:rsidR="008B41F6" w:rsidRDefault="009820F5" w:rsidP="008B41F6">
      <w:pPr>
        <w:spacing w:after="0" w:line="276" w:lineRule="auto"/>
      </w:pPr>
      <w:r w:rsidRPr="008B41F6">
        <w:rPr>
          <w:b/>
        </w:rPr>
        <w:t>Dodatkowe informacje (np. baza socjalna, zaplecze aparaturowe, źródło finansowania</w:t>
      </w:r>
      <w:r w:rsidR="008B41F6">
        <w:rPr>
          <w:b/>
        </w:rPr>
        <w:t xml:space="preserve"> badań, hobby pracownika i in.)</w:t>
      </w:r>
      <w:r w:rsidR="008B41F6">
        <w:rPr>
          <w:rStyle w:val="Odwoanieprzypisudolnego"/>
          <w:b/>
        </w:rPr>
        <w:footnoteReference w:id="1"/>
      </w:r>
      <w:r>
        <w:tab/>
      </w:r>
    </w:p>
    <w:p w:rsidR="009820F5" w:rsidRDefault="009820F5" w:rsidP="0078710E">
      <w:pPr>
        <w:spacing w:line="276" w:lineRule="auto"/>
        <w:ind w:left="426"/>
      </w:pPr>
      <w:r>
        <w:t xml:space="preserve">Wszystkie proponowane wyżej tematy prac doktorskich można w dużej części lub w całości zrealizować na Wydziale Inżynierii Mechanicznej i Mechatroniki ZUT przy wykorzystaniu aparatury naukowo-badawczej będącej na wyposażeniu laboratoriów tego Wydziału. W razie potrzeby jest możliwość zbudowania oryginalnych, własnych stanowisk badawczych. </w:t>
      </w:r>
    </w:p>
    <w:p w:rsidR="009820F5" w:rsidRDefault="009820F5" w:rsidP="0078710E">
      <w:pPr>
        <w:spacing w:line="276" w:lineRule="auto"/>
        <w:ind w:left="426"/>
      </w:pPr>
      <w:r>
        <w:t xml:space="preserve">Dodatkowo w Katedrze Mechaniki </w:t>
      </w:r>
      <w:proofErr w:type="spellStart"/>
      <w:r>
        <w:t>WIMiM</w:t>
      </w:r>
      <w:proofErr w:type="spellEnd"/>
      <w:r>
        <w:t xml:space="preserve"> znajduje się </w:t>
      </w:r>
      <w:r w:rsidR="0078710E">
        <w:t>oryginalne, specjalnie zaprojek</w:t>
      </w:r>
      <w:r>
        <w:t xml:space="preserve">towane stanowisko badawcze do analiz doświadczalnych wpływu drgań na siłę tarcia w ruchu ślizgowym. Na stanowisku tym, po ewentualnej jego </w:t>
      </w:r>
      <w:r w:rsidR="0078710E">
        <w:t>modyfikacji lub/i niezbę</w:t>
      </w:r>
      <w:r>
        <w:t>dnym doposażeniu, można będzie zrealizować badania doświadczalne do tematu nr 1.</w:t>
      </w:r>
    </w:p>
    <w:p w:rsidR="003C32B9" w:rsidRDefault="003C32B9" w:rsidP="009820F5">
      <w:pPr>
        <w:spacing w:line="276" w:lineRule="auto"/>
      </w:pPr>
    </w:p>
    <w:sectPr w:rsidR="003C32B9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1F6" w:rsidRDefault="008B41F6" w:rsidP="008B41F6">
      <w:pPr>
        <w:spacing w:after="0" w:line="240" w:lineRule="auto"/>
      </w:pPr>
      <w:r>
        <w:separator/>
      </w:r>
    </w:p>
  </w:endnote>
  <w:endnote w:type="continuationSeparator" w:id="0">
    <w:p w:rsidR="008B41F6" w:rsidRDefault="008B41F6" w:rsidP="008B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1F6" w:rsidRDefault="008B41F6" w:rsidP="008B41F6">
      <w:pPr>
        <w:spacing w:after="0" w:line="240" w:lineRule="auto"/>
      </w:pPr>
      <w:r>
        <w:separator/>
      </w:r>
    </w:p>
  </w:footnote>
  <w:footnote w:type="continuationSeparator" w:id="0">
    <w:p w:rsidR="008B41F6" w:rsidRDefault="008B41F6" w:rsidP="008B41F6">
      <w:pPr>
        <w:spacing w:after="0" w:line="240" w:lineRule="auto"/>
      </w:pPr>
      <w:r>
        <w:continuationSeparator/>
      </w:r>
    </w:p>
  </w:footnote>
  <w:footnote w:id="1">
    <w:p w:rsidR="008B41F6" w:rsidRDefault="008B41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1539"/>
    <w:multiLevelType w:val="hybridMultilevel"/>
    <w:tmpl w:val="E872F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24CAD"/>
    <w:multiLevelType w:val="hybridMultilevel"/>
    <w:tmpl w:val="89E6A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1518D"/>
    <w:multiLevelType w:val="hybridMultilevel"/>
    <w:tmpl w:val="A394E918"/>
    <w:lvl w:ilvl="0" w:tplc="52EED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14468"/>
    <w:multiLevelType w:val="hybridMultilevel"/>
    <w:tmpl w:val="CFA8E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93115"/>
    <w:multiLevelType w:val="hybridMultilevel"/>
    <w:tmpl w:val="846E0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93DF2"/>
    <w:multiLevelType w:val="hybridMultilevel"/>
    <w:tmpl w:val="37AE7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94EC3"/>
    <w:multiLevelType w:val="hybridMultilevel"/>
    <w:tmpl w:val="B7C8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F5"/>
    <w:rsid w:val="000B3E0B"/>
    <w:rsid w:val="003C32B9"/>
    <w:rsid w:val="0078710E"/>
    <w:rsid w:val="008B41F6"/>
    <w:rsid w:val="009820F5"/>
    <w:rsid w:val="00A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FFA748"/>
  <w15:chartTrackingRefBased/>
  <w15:docId w15:val="{2F9AD15A-4C78-4720-80A6-747144F5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20F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20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41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41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gutowski@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0864E-743C-4EAD-84F9-E65940DA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BAZA PROMOTORÓW SZKOŁY DOKTORSKIEJ W ZUT W SZCZECINIE, dr hab inż. Paweł Gutowski, prof. ZUT</dc:title>
  <dc:subject/>
  <dc:creator>Kinga Wolny</dc:creator>
  <cp:keywords/>
  <dc:description/>
  <cp:lastModifiedBy>Kinga Wolny</cp:lastModifiedBy>
  <cp:revision>1</cp:revision>
  <dcterms:created xsi:type="dcterms:W3CDTF">2022-05-10T08:14:00Z</dcterms:created>
  <dcterms:modified xsi:type="dcterms:W3CDTF">2022-05-10T09:23:00Z</dcterms:modified>
</cp:coreProperties>
</file>