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00" w:rsidRPr="00F60742" w:rsidRDefault="00CB4E00" w:rsidP="009B4793">
      <w:pPr>
        <w:jc w:val="center"/>
        <w:outlineLvl w:val="0"/>
        <w:rPr>
          <w:b/>
        </w:rPr>
      </w:pPr>
      <w:r w:rsidRPr="00F60742">
        <w:rPr>
          <w:b/>
        </w:rPr>
        <w:t>BAZA PROMOTORÓW SZKOŁY DOKTORSKIEJ W ZUT W SZCZECINIE</w:t>
      </w:r>
      <w:bookmarkStart w:id="0" w:name="_GoBack"/>
      <w:bookmarkEnd w:id="0"/>
    </w:p>
    <w:p w:rsidR="00CB4E00" w:rsidRDefault="00CB4E00" w:rsidP="00CB4E00">
      <w:r w:rsidRPr="00E46862">
        <w:rPr>
          <w:b/>
        </w:rPr>
        <w:t>Tytuł/stopień</w:t>
      </w:r>
      <w:r>
        <w:tab/>
        <w:t>dr hab. inż./prof. ZUT</w:t>
      </w:r>
    </w:p>
    <w:p w:rsidR="00CB4E00" w:rsidRDefault="00CB4E00" w:rsidP="00CB4E00">
      <w:r w:rsidRPr="00E46862">
        <w:rPr>
          <w:b/>
        </w:rPr>
        <w:t>Imię i nazwisko pracownika</w:t>
      </w:r>
      <w:r>
        <w:tab/>
        <w:t>Zofia Lendzion-Bieluń</w:t>
      </w:r>
    </w:p>
    <w:p w:rsidR="00CB4E00" w:rsidRDefault="00CB4E00" w:rsidP="00E46862">
      <w:pPr>
        <w:ind w:left="142" w:hanging="142"/>
      </w:pPr>
      <w:r w:rsidRPr="00E46862">
        <w:rPr>
          <w:b/>
        </w:rPr>
        <w:t>Wydział/Katedra</w:t>
      </w:r>
      <w:r>
        <w:tab/>
        <w:t xml:space="preserve">Wydział Technologii i Inżynierii Chemicznej/katedra technologii Chemicznej Nieorganicznej i Inżynierii Środowiska  </w:t>
      </w:r>
    </w:p>
    <w:p w:rsidR="00CB4E00" w:rsidRDefault="00CB4E00" w:rsidP="00CB4E00">
      <w:r w:rsidRPr="00E46862">
        <w:rPr>
          <w:b/>
        </w:rPr>
        <w:t>Dane do kontaktu (e-mail; tel. służb.)</w:t>
      </w:r>
      <w:r>
        <w:tab/>
        <w:t xml:space="preserve">zofia.lendzion-bielun@zut.edu.pl, </w:t>
      </w:r>
    </w:p>
    <w:p w:rsidR="00CB4E00" w:rsidRDefault="00CB4E00" w:rsidP="00E46862">
      <w:pPr>
        <w:ind w:left="142"/>
      </w:pPr>
      <w:r>
        <w:t>91 4494397, 4730</w:t>
      </w:r>
    </w:p>
    <w:p w:rsidR="00E46862" w:rsidRDefault="00CB4E00" w:rsidP="00CB4E00">
      <w:r w:rsidRPr="00E46862">
        <w:rPr>
          <w:b/>
        </w:rPr>
        <w:t>Reprezentowana dziedzina/dziedziny/ dyscyplina/dyscypliny nauki</w:t>
      </w:r>
      <w:r>
        <w:t xml:space="preserve"> </w:t>
      </w:r>
      <w:r>
        <w:tab/>
      </w:r>
    </w:p>
    <w:p w:rsidR="00CB4E00" w:rsidRDefault="00CB4E00" w:rsidP="00E46862">
      <w:pPr>
        <w:ind w:left="142"/>
      </w:pPr>
      <w:r>
        <w:t>Dziedzina nauk inżynieryjno-techniczna/inżynieria chemiczna</w:t>
      </w:r>
    </w:p>
    <w:p w:rsidR="00E46862" w:rsidRDefault="00CB4E00" w:rsidP="00CB4E00">
      <w:pPr>
        <w:rPr>
          <w:b/>
        </w:rPr>
      </w:pPr>
      <w:r w:rsidRPr="00E46862">
        <w:rPr>
          <w:b/>
        </w:rPr>
        <w:t>Proponowane robocze tematy prac doktorskich</w:t>
      </w:r>
    </w:p>
    <w:p w:rsidR="00CB4E00" w:rsidRDefault="00CB4E00" w:rsidP="00E46862">
      <w:pPr>
        <w:pStyle w:val="Akapitzlist"/>
        <w:numPr>
          <w:ilvl w:val="0"/>
          <w:numId w:val="1"/>
        </w:numPr>
        <w:spacing w:line="360" w:lineRule="auto"/>
        <w:ind w:left="426"/>
      </w:pPr>
      <w:r>
        <w:t>Układy katalityczne aktywne w reakcji rozkładu amoniaku jako źródło czystego wodoru</w:t>
      </w:r>
    </w:p>
    <w:p w:rsidR="00CB4E00" w:rsidRDefault="00CB4E00" w:rsidP="00E46862">
      <w:pPr>
        <w:pStyle w:val="Akapitzlist"/>
        <w:numPr>
          <w:ilvl w:val="0"/>
          <w:numId w:val="1"/>
        </w:numPr>
        <w:spacing w:line="360" w:lineRule="auto"/>
        <w:ind w:left="426"/>
      </w:pPr>
      <w:r>
        <w:t xml:space="preserve">Materiały magnetyczne o właściwościach adsorpcyjnych i </w:t>
      </w:r>
      <w:proofErr w:type="spellStart"/>
      <w:r>
        <w:t>fotokatalitycznych</w:t>
      </w:r>
      <w:proofErr w:type="spellEnd"/>
    </w:p>
    <w:p w:rsidR="00CB4E00" w:rsidRDefault="00CB4E00" w:rsidP="00E46862">
      <w:pPr>
        <w:pStyle w:val="Akapitzlist"/>
        <w:numPr>
          <w:ilvl w:val="0"/>
          <w:numId w:val="1"/>
        </w:numPr>
        <w:spacing w:line="360" w:lineRule="auto"/>
        <w:ind w:left="426"/>
      </w:pPr>
      <w:r>
        <w:t>Pigmenty ni</w:t>
      </w:r>
      <w:r w:rsidR="00E46862">
        <w:t>e</w:t>
      </w:r>
      <w:r>
        <w:t>organiczne</w:t>
      </w:r>
    </w:p>
    <w:p w:rsidR="00E46862" w:rsidRDefault="00CB4E00" w:rsidP="00E46862">
      <w:pPr>
        <w:spacing w:line="360" w:lineRule="auto"/>
      </w:pPr>
      <w:r w:rsidRPr="00E46862">
        <w:rPr>
          <w:b/>
        </w:rPr>
        <w:t>Aktualne kierunki prac naukowo-badawczych</w:t>
      </w:r>
      <w:r>
        <w:tab/>
      </w:r>
    </w:p>
    <w:p w:rsidR="00CB4E00" w:rsidRDefault="00CB4E00" w:rsidP="00E46862">
      <w:pPr>
        <w:spacing w:line="360" w:lineRule="auto"/>
        <w:ind w:left="142"/>
      </w:pPr>
      <w:r>
        <w:t xml:space="preserve">Procesy katalityczne syntezy i rozkładu amoniaku, materiały magnetyczne o właściwościach sorpcyjnych i </w:t>
      </w:r>
      <w:proofErr w:type="spellStart"/>
      <w:r>
        <w:t>fotokatalitycznych</w:t>
      </w:r>
      <w:proofErr w:type="spellEnd"/>
    </w:p>
    <w:p w:rsidR="00E46862" w:rsidRDefault="00CB4E00" w:rsidP="00CB4E00">
      <w:r w:rsidRPr="00E46862">
        <w:rPr>
          <w:b/>
        </w:rPr>
        <w:t>Czy pracownik jest zainteresowany podjęciem współpracy w ramach projektu „Doktorat wdrożeniowy”?</w:t>
      </w:r>
      <w:r>
        <w:tab/>
      </w:r>
    </w:p>
    <w:p w:rsidR="00CB4E00" w:rsidRDefault="00CB4E00" w:rsidP="00E46862">
      <w:pPr>
        <w:ind w:left="142"/>
      </w:pPr>
      <w:r>
        <w:t>tak</w:t>
      </w:r>
    </w:p>
    <w:p w:rsidR="00E46862" w:rsidRDefault="00CB4E00" w:rsidP="00CB4E00">
      <w:r w:rsidRPr="00E46862">
        <w:rPr>
          <w:b/>
        </w:rPr>
        <w:t>Uzyskane granty badawcze (ostatnie 10 lat)</w:t>
      </w:r>
      <w:r>
        <w:tab/>
      </w:r>
    </w:p>
    <w:p w:rsidR="00CB4E00" w:rsidRDefault="00CB4E00" w:rsidP="00E46862">
      <w:pPr>
        <w:pStyle w:val="Akapitzlist"/>
        <w:numPr>
          <w:ilvl w:val="0"/>
          <w:numId w:val="3"/>
        </w:numPr>
        <w:spacing w:line="360" w:lineRule="auto"/>
        <w:ind w:left="426"/>
      </w:pPr>
      <w:r>
        <w:t xml:space="preserve">Katalizator żelazowy o strukturze </w:t>
      </w:r>
      <w:proofErr w:type="spellStart"/>
      <w:r>
        <w:t>wustytu</w:t>
      </w:r>
      <w:proofErr w:type="spellEnd"/>
      <w:r>
        <w:t xml:space="preserve"> zmniejszający energochłonność procesu syntezy amoniaku TANGO2/34001/NCBR/2017, termin realizacji 2017-2021, wartość ponad 1 mln</w:t>
      </w:r>
    </w:p>
    <w:p w:rsidR="00CB4E00" w:rsidRDefault="00CB4E00" w:rsidP="00E46862">
      <w:pPr>
        <w:pStyle w:val="Akapitzlist"/>
        <w:numPr>
          <w:ilvl w:val="0"/>
          <w:numId w:val="3"/>
        </w:numPr>
        <w:spacing w:line="360" w:lineRule="auto"/>
        <w:ind w:left="426"/>
      </w:pPr>
      <w:r>
        <w:t>Badanie właściwości katalitycznych katalizatorów kobaltowych w reakcji rozkładu amoniaku, N</w:t>
      </w:r>
      <w:r w:rsidR="00E46862">
        <w:t>209 045440, w latach 2011-2013.</w:t>
      </w:r>
    </w:p>
    <w:p w:rsidR="00E46862" w:rsidRDefault="00CB4E00" w:rsidP="00CB4E00">
      <w:r w:rsidRPr="00E46862">
        <w:rPr>
          <w:b/>
        </w:rPr>
        <w:t>Jednostki polskie i zagraniczne z którymi pracownik prowadzi współpracę naukową</w:t>
      </w:r>
    </w:p>
    <w:p w:rsidR="00CB4E00" w:rsidRDefault="00CB4E00" w:rsidP="00E46862">
      <w:pPr>
        <w:pStyle w:val="Akapitzlist"/>
        <w:numPr>
          <w:ilvl w:val="0"/>
          <w:numId w:val="5"/>
        </w:numPr>
        <w:spacing w:line="360" w:lineRule="auto"/>
        <w:ind w:left="426"/>
      </w:pPr>
      <w:r>
        <w:t>Politechnika Łódzka, Wydział Chemiczny, Instytut Chemii Ogólnej i Ekologicznej</w:t>
      </w:r>
    </w:p>
    <w:p w:rsidR="00CB4E00" w:rsidRDefault="00CB4E00" w:rsidP="00E46862">
      <w:pPr>
        <w:pStyle w:val="Akapitzlist"/>
        <w:numPr>
          <w:ilvl w:val="0"/>
          <w:numId w:val="5"/>
        </w:numPr>
        <w:spacing w:line="360" w:lineRule="auto"/>
        <w:ind w:left="426"/>
      </w:pPr>
      <w:r>
        <w:t>PAN w Poznaniu, Instytut fizyki molekularnej</w:t>
      </w:r>
    </w:p>
    <w:p w:rsidR="00CB4E00" w:rsidRDefault="00CB4E00" w:rsidP="00E46862">
      <w:pPr>
        <w:pStyle w:val="Akapitzlist"/>
        <w:numPr>
          <w:ilvl w:val="0"/>
          <w:numId w:val="5"/>
        </w:numPr>
        <w:spacing w:line="360" w:lineRule="auto"/>
        <w:ind w:left="426"/>
      </w:pPr>
      <w:r>
        <w:t>Akademia Morska w Szczecinie, Katedra Ochrony Środowiska i Towaroznawstwa</w:t>
      </w:r>
    </w:p>
    <w:p w:rsidR="00E46862" w:rsidRDefault="00CB4E00" w:rsidP="00CB4E00">
      <w:r w:rsidRPr="00E46862">
        <w:rPr>
          <w:b/>
        </w:rPr>
        <w:t>Liczba doktorantów, którzy zakończyli cykl kształcenia pod opieką pracownika/liczba doktorantów aktualnie przygotowujących rozprawę pod opieką pracownika</w:t>
      </w:r>
      <w:r>
        <w:tab/>
      </w:r>
    </w:p>
    <w:p w:rsidR="00CB4E00" w:rsidRDefault="00CB4E00" w:rsidP="00E46862">
      <w:pPr>
        <w:ind w:left="142"/>
      </w:pPr>
      <w:r>
        <w:t>Jeden doktorat zakończony/ dwa doktoraty w trakcie realizacji</w:t>
      </w:r>
    </w:p>
    <w:p w:rsidR="00E46862" w:rsidRDefault="00E46862">
      <w:pPr>
        <w:rPr>
          <w:b/>
        </w:rPr>
      </w:pPr>
      <w:r>
        <w:rPr>
          <w:b/>
        </w:rPr>
        <w:br w:type="page"/>
      </w:r>
    </w:p>
    <w:p w:rsidR="00E46862" w:rsidRDefault="00CB4E00" w:rsidP="00CB4E00">
      <w:r w:rsidRPr="00E46862">
        <w:rPr>
          <w:b/>
        </w:rPr>
        <w:lastRenderedPageBreak/>
        <w:t>Wykaz najważniejszych publikacji pracownika z ostatnich 5 lat (max. 10)</w:t>
      </w:r>
      <w:r>
        <w:tab/>
      </w:r>
    </w:p>
    <w:p w:rsidR="00CB4E00" w:rsidRPr="00E46862" w:rsidRDefault="00CB4E00" w:rsidP="00E46862">
      <w:pPr>
        <w:pStyle w:val="Akapitzlist"/>
        <w:numPr>
          <w:ilvl w:val="0"/>
          <w:numId w:val="7"/>
        </w:numPr>
        <w:spacing w:line="360" w:lineRule="auto"/>
        <w:ind w:left="426"/>
        <w:rPr>
          <w:lang w:val="en-US"/>
        </w:rPr>
      </w:pPr>
      <w:r w:rsidRPr="00E46862">
        <w:rPr>
          <w:lang w:val="en-US"/>
        </w:rPr>
        <w:t>Synthesis and Characterization of Magnetic Nanomaterials with Adsorptive Properties of Arsenic Ions, Molecules, 2020, https://doi.org/10.3390/molecules25184117</w:t>
      </w:r>
    </w:p>
    <w:p w:rsidR="00CB4E00" w:rsidRPr="00E46862" w:rsidRDefault="00CB4E00" w:rsidP="00E46862">
      <w:pPr>
        <w:pStyle w:val="Akapitzlist"/>
        <w:numPr>
          <w:ilvl w:val="0"/>
          <w:numId w:val="7"/>
        </w:numPr>
        <w:spacing w:line="360" w:lineRule="auto"/>
        <w:ind w:left="426"/>
        <w:rPr>
          <w:lang w:val="en-US"/>
        </w:rPr>
      </w:pPr>
      <w:r w:rsidRPr="00E46862">
        <w:rPr>
          <w:lang w:val="en-US"/>
        </w:rPr>
        <w:t xml:space="preserve">Surface properties of </w:t>
      </w:r>
      <w:proofErr w:type="spellStart"/>
      <w:r w:rsidRPr="00E46862">
        <w:rPr>
          <w:lang w:val="en-US"/>
        </w:rPr>
        <w:t>wustite</w:t>
      </w:r>
      <w:proofErr w:type="spellEnd"/>
      <w:r w:rsidRPr="00E46862">
        <w:rPr>
          <w:lang w:val="en-US"/>
        </w:rPr>
        <w:t xml:space="preserve"> based iron-cobalt catalysts for ammonia synthesis reaction, Catalysis Communications,2020, https://doi.org/10.1016/j.catcom.2019.105907</w:t>
      </w:r>
    </w:p>
    <w:p w:rsidR="00CB4E00" w:rsidRPr="00E46862" w:rsidRDefault="00CB4E00" w:rsidP="00E46862">
      <w:pPr>
        <w:pStyle w:val="Akapitzlist"/>
        <w:numPr>
          <w:ilvl w:val="0"/>
          <w:numId w:val="7"/>
        </w:numPr>
        <w:spacing w:line="360" w:lineRule="auto"/>
        <w:ind w:left="426"/>
        <w:rPr>
          <w:lang w:val="en-US"/>
        </w:rPr>
      </w:pPr>
      <w:r w:rsidRPr="00E46862">
        <w:rPr>
          <w:lang w:val="en-US"/>
        </w:rPr>
        <w:t xml:space="preserve">Effective processes of phenol degradation on Fe3O4–TiO2 nanostructured magnetic </w:t>
      </w:r>
      <w:proofErr w:type="spellStart"/>
      <w:r w:rsidRPr="00E46862">
        <w:rPr>
          <w:lang w:val="en-US"/>
        </w:rPr>
        <w:t>photocatalyst</w:t>
      </w:r>
      <w:proofErr w:type="spellEnd"/>
      <w:r w:rsidRPr="00E46862">
        <w:rPr>
          <w:lang w:val="en-US"/>
        </w:rPr>
        <w:t>, Journal of Physics and Chemistry of Solids, 2020, https://doi.org/10.1016/j.jpcs.2019.109178</w:t>
      </w:r>
    </w:p>
    <w:p w:rsidR="00CB4E00" w:rsidRPr="00E46862" w:rsidRDefault="00CB4E00" w:rsidP="00E46862">
      <w:pPr>
        <w:pStyle w:val="Akapitzlist"/>
        <w:numPr>
          <w:ilvl w:val="0"/>
          <w:numId w:val="7"/>
        </w:numPr>
        <w:spacing w:line="360" w:lineRule="auto"/>
        <w:ind w:left="426"/>
        <w:rPr>
          <w:lang w:val="en-US"/>
        </w:rPr>
      </w:pPr>
      <w:r w:rsidRPr="00E46862">
        <w:rPr>
          <w:lang w:val="en-US"/>
        </w:rPr>
        <w:t>Reduction Process of Iron Catalyst Precursors for Ammonia Synthesis Doped with Lithium Oxide, Catalysts, 2018, https://doi.org/10.3390/catal8110494</w:t>
      </w:r>
    </w:p>
    <w:p w:rsidR="00CB4E00" w:rsidRPr="00E46862" w:rsidRDefault="00CB4E00" w:rsidP="00E46862">
      <w:pPr>
        <w:pStyle w:val="Akapitzlist"/>
        <w:numPr>
          <w:ilvl w:val="0"/>
          <w:numId w:val="7"/>
        </w:numPr>
        <w:spacing w:line="360" w:lineRule="auto"/>
        <w:ind w:left="426"/>
        <w:rPr>
          <w:lang w:val="en-US"/>
        </w:rPr>
      </w:pPr>
      <w:r w:rsidRPr="00E46862">
        <w:rPr>
          <w:lang w:val="en-US"/>
        </w:rPr>
        <w:t>Magnetic study of Fe3O4/Ag nanoparticles, EPJ Applied Physics, 2018, https://doi.org/10.1051/epjap/2018170366</w:t>
      </w:r>
    </w:p>
    <w:p w:rsidR="00CB4E00" w:rsidRPr="00E46862" w:rsidRDefault="00CB4E00" w:rsidP="00E46862">
      <w:pPr>
        <w:pStyle w:val="Akapitzlist"/>
        <w:numPr>
          <w:ilvl w:val="0"/>
          <w:numId w:val="7"/>
        </w:numPr>
        <w:spacing w:line="360" w:lineRule="auto"/>
        <w:ind w:left="426"/>
        <w:rPr>
          <w:lang w:val="en-US"/>
        </w:rPr>
      </w:pPr>
      <w:proofErr w:type="spellStart"/>
      <w:r w:rsidRPr="00E46862">
        <w:rPr>
          <w:lang w:val="en-US"/>
        </w:rPr>
        <w:t>Wustite</w:t>
      </w:r>
      <w:proofErr w:type="spellEnd"/>
      <w:r w:rsidRPr="00E46862">
        <w:rPr>
          <w:lang w:val="en-US"/>
        </w:rPr>
        <w:t xml:space="preserve"> based iron-cobalt catalyst for ammonia synthesis, Catalysis Today, 2017, https://doi.org/10.1016/j.cattod.2016.11.013</w:t>
      </w:r>
    </w:p>
    <w:p w:rsidR="00CB4E00" w:rsidRPr="00E46862" w:rsidRDefault="00CB4E00" w:rsidP="00E46862">
      <w:pPr>
        <w:pStyle w:val="Akapitzlist"/>
        <w:numPr>
          <w:ilvl w:val="0"/>
          <w:numId w:val="7"/>
        </w:numPr>
        <w:spacing w:line="360" w:lineRule="auto"/>
        <w:ind w:left="426"/>
        <w:rPr>
          <w:lang w:val="en-US"/>
        </w:rPr>
      </w:pPr>
      <w:r w:rsidRPr="00E46862">
        <w:rPr>
          <w:lang w:val="en-US"/>
        </w:rPr>
        <w:t xml:space="preserve">Effect of preparation conditions and promoters on the structure and activity of the ammonia decomposition reaction catalyst based on </w:t>
      </w:r>
      <w:proofErr w:type="spellStart"/>
      <w:r w:rsidRPr="00E46862">
        <w:rPr>
          <w:lang w:val="en-US"/>
        </w:rPr>
        <w:t>nanocrystalline</w:t>
      </w:r>
      <w:proofErr w:type="spellEnd"/>
      <w:r w:rsidRPr="00E46862">
        <w:rPr>
          <w:lang w:val="en-US"/>
        </w:rPr>
        <w:t xml:space="preserve"> cobalt, Chemical Engineering Journal, 2016, https://doi.org/10.1016/j.cej.2015.12.093</w:t>
      </w:r>
    </w:p>
    <w:p w:rsidR="00CB4E00" w:rsidRPr="00E46862" w:rsidRDefault="00CB4E00" w:rsidP="00E46862">
      <w:pPr>
        <w:pStyle w:val="Akapitzlist"/>
        <w:numPr>
          <w:ilvl w:val="0"/>
          <w:numId w:val="7"/>
        </w:numPr>
        <w:spacing w:line="360" w:lineRule="auto"/>
        <w:ind w:left="426"/>
        <w:rPr>
          <w:lang w:val="en-US"/>
        </w:rPr>
      </w:pPr>
      <w:r w:rsidRPr="00E46862">
        <w:rPr>
          <w:lang w:val="en-US"/>
        </w:rPr>
        <w:t xml:space="preserve">Synthesis of antimicrobial silver nanoparticles through a </w:t>
      </w:r>
      <w:proofErr w:type="spellStart"/>
      <w:r w:rsidRPr="00E46862">
        <w:rPr>
          <w:lang w:val="en-US"/>
        </w:rPr>
        <w:t>photomediated</w:t>
      </w:r>
      <w:proofErr w:type="spellEnd"/>
      <w:r w:rsidRPr="00E46862">
        <w:rPr>
          <w:lang w:val="en-US"/>
        </w:rPr>
        <w:t xml:space="preserve"> reaction in an aqueous environment, International Journal of </w:t>
      </w:r>
      <w:proofErr w:type="spellStart"/>
      <w:r w:rsidRPr="00E46862">
        <w:rPr>
          <w:lang w:val="en-US"/>
        </w:rPr>
        <w:t>Nanomedicine</w:t>
      </w:r>
      <w:proofErr w:type="spellEnd"/>
      <w:r w:rsidRPr="00E46862">
        <w:rPr>
          <w:lang w:val="en-US"/>
        </w:rPr>
        <w:t>, 2016, https://doi.org/10.2147/ijn.s93611</w:t>
      </w:r>
    </w:p>
    <w:p w:rsidR="00CB4E00" w:rsidRPr="00E46862" w:rsidRDefault="00CB4E00" w:rsidP="00E46862">
      <w:pPr>
        <w:pStyle w:val="Akapitzlist"/>
        <w:numPr>
          <w:ilvl w:val="0"/>
          <w:numId w:val="7"/>
        </w:numPr>
        <w:spacing w:line="360" w:lineRule="auto"/>
        <w:ind w:left="426"/>
        <w:rPr>
          <w:lang w:val="en-US"/>
        </w:rPr>
      </w:pPr>
      <w:r w:rsidRPr="00E46862">
        <w:rPr>
          <w:lang w:val="en-US"/>
        </w:rPr>
        <w:t xml:space="preserve">Effect of Cobalt Addition on the Activity of </w:t>
      </w:r>
      <w:proofErr w:type="spellStart"/>
      <w:r w:rsidRPr="00E46862">
        <w:rPr>
          <w:lang w:val="en-US"/>
        </w:rPr>
        <w:t>Nanocrystalline</w:t>
      </w:r>
      <w:proofErr w:type="spellEnd"/>
      <w:r w:rsidRPr="00E46862">
        <w:rPr>
          <w:lang w:val="en-US"/>
        </w:rPr>
        <w:t xml:space="preserve"> Iron Catalysts in the Cracking of Methane Reaction, Adsorption Science &amp; Technology, 2015, https://doi.org/10.1260%2F0263-6174.33.6-8.559</w:t>
      </w:r>
    </w:p>
    <w:p w:rsidR="00CB4E00" w:rsidRPr="00E46862" w:rsidRDefault="00CB4E00" w:rsidP="00E46862">
      <w:pPr>
        <w:pStyle w:val="Akapitzlist"/>
        <w:numPr>
          <w:ilvl w:val="0"/>
          <w:numId w:val="7"/>
        </w:numPr>
        <w:spacing w:line="360" w:lineRule="auto"/>
        <w:ind w:left="426"/>
        <w:rPr>
          <w:lang w:val="en-US"/>
        </w:rPr>
      </w:pPr>
      <w:r w:rsidRPr="00E46862">
        <w:rPr>
          <w:lang w:val="en-US"/>
        </w:rPr>
        <w:t>Equilibrium and kinetic studies on acid dye Acid Red 88 adsorption by magnetic ZnFe2O4 spinel ferrite nanoparticles, Journal of Colloid and Interface Science, 2013, https://doi.org/10.1016/j.jcis.2013.02.021</w:t>
      </w:r>
    </w:p>
    <w:p w:rsidR="00E46862" w:rsidRDefault="00CB4E00" w:rsidP="00CB4E00">
      <w:r w:rsidRPr="00E46862">
        <w:rPr>
          <w:b/>
        </w:rPr>
        <w:t>Dodatkowe informacje (np. baza socjalna, zaplecze aparaturowe, źródło finasowania badań, hobby pracownika i in.)</w:t>
      </w:r>
      <w:r w:rsidR="00E46862">
        <w:rPr>
          <w:rStyle w:val="Odwoanieprzypisudolnego"/>
          <w:b/>
        </w:rPr>
        <w:footnoteReference w:id="1"/>
      </w:r>
      <w:r>
        <w:tab/>
      </w:r>
    </w:p>
    <w:p w:rsidR="003C32B9" w:rsidRPr="00CB4E00" w:rsidRDefault="00CB4E00" w:rsidP="00E46862">
      <w:pPr>
        <w:spacing w:line="360" w:lineRule="auto"/>
        <w:ind w:left="142"/>
      </w:pPr>
      <w:r>
        <w:t xml:space="preserve">Doktoraty są realizowane w </w:t>
      </w:r>
      <w:proofErr w:type="spellStart"/>
      <w:r>
        <w:t>KTChNiIŚ</w:t>
      </w:r>
      <w:proofErr w:type="spellEnd"/>
      <w:r>
        <w:t xml:space="preserve"> posiadającej bardzo dobre zaplecze aparaturowe </w:t>
      </w:r>
      <w:r w:rsidR="00E46862">
        <w:br/>
      </w:r>
      <w:r>
        <w:t>i laboratoryjne, więcej informacji można znaleźć na stronie http://ktchniis.zut.edu.pl</w:t>
      </w:r>
      <w:r>
        <w:cr/>
      </w:r>
    </w:p>
    <w:sectPr w:rsidR="003C32B9" w:rsidRPr="00CB4E00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62" w:rsidRDefault="00E46862" w:rsidP="00E46862">
      <w:pPr>
        <w:spacing w:after="0" w:line="240" w:lineRule="auto"/>
      </w:pPr>
      <w:r>
        <w:separator/>
      </w:r>
    </w:p>
  </w:endnote>
  <w:endnote w:type="continuationSeparator" w:id="0">
    <w:p w:rsidR="00E46862" w:rsidRDefault="00E46862" w:rsidP="00E4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62" w:rsidRDefault="00E46862" w:rsidP="00E46862">
      <w:pPr>
        <w:spacing w:after="0" w:line="240" w:lineRule="auto"/>
      </w:pPr>
      <w:r>
        <w:separator/>
      </w:r>
    </w:p>
  </w:footnote>
  <w:footnote w:type="continuationSeparator" w:id="0">
    <w:p w:rsidR="00E46862" w:rsidRDefault="00E46862" w:rsidP="00E46862">
      <w:pPr>
        <w:spacing w:after="0" w:line="240" w:lineRule="auto"/>
      </w:pPr>
      <w:r>
        <w:continuationSeparator/>
      </w:r>
    </w:p>
  </w:footnote>
  <w:footnote w:id="1">
    <w:p w:rsidR="00E46862" w:rsidRDefault="00E468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819"/>
    <w:multiLevelType w:val="hybridMultilevel"/>
    <w:tmpl w:val="7EA8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1705"/>
    <w:multiLevelType w:val="hybridMultilevel"/>
    <w:tmpl w:val="F1A01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64CE9"/>
    <w:multiLevelType w:val="hybridMultilevel"/>
    <w:tmpl w:val="754A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368E8"/>
    <w:multiLevelType w:val="hybridMultilevel"/>
    <w:tmpl w:val="D62C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40E3C"/>
    <w:multiLevelType w:val="hybridMultilevel"/>
    <w:tmpl w:val="970C0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E0432"/>
    <w:multiLevelType w:val="hybridMultilevel"/>
    <w:tmpl w:val="0BD67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B2BDF"/>
    <w:multiLevelType w:val="hybridMultilevel"/>
    <w:tmpl w:val="6758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D2185"/>
    <w:multiLevelType w:val="hybridMultilevel"/>
    <w:tmpl w:val="33DE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00"/>
    <w:rsid w:val="003C32B9"/>
    <w:rsid w:val="009B4793"/>
    <w:rsid w:val="00A5043B"/>
    <w:rsid w:val="00CB4E00"/>
    <w:rsid w:val="00E46862"/>
    <w:rsid w:val="00F6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B0788"/>
  <w15:chartTrackingRefBased/>
  <w15:docId w15:val="{83BE7BBF-F5C4-43F6-A3D6-918F039B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8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8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D109-70B2-4763-89CC-51C9B1E0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BAZA PROMOTORÓW SZKOŁY DOKTORSKIEJ W ZUT W SZCZECINIE, dr hab. inż. Zofia Lendzion-Bieluń</vt:lpstr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PROMOTORÓW SZKOŁY DOKTORSKIEJ W ZUT W SZCZECINIE, dr hab. inż. Zofia Lendzion-Bieluń</dc:title>
  <dc:subject/>
  <dc:creator>Kinga Wolny</dc:creator>
  <cp:keywords/>
  <dc:description/>
  <cp:lastModifiedBy>Kinga Wolny</cp:lastModifiedBy>
  <cp:revision>4</cp:revision>
  <dcterms:created xsi:type="dcterms:W3CDTF">2022-04-06T11:27:00Z</dcterms:created>
  <dcterms:modified xsi:type="dcterms:W3CDTF">2022-04-06T12:07:00Z</dcterms:modified>
</cp:coreProperties>
</file>