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C3" w:rsidRPr="006B0274" w:rsidRDefault="00B353C3" w:rsidP="002B70FA">
      <w:pPr>
        <w:spacing w:line="276" w:lineRule="auto"/>
        <w:jc w:val="center"/>
        <w:outlineLvl w:val="0"/>
        <w:rPr>
          <w:b/>
        </w:rPr>
      </w:pPr>
      <w:r w:rsidRPr="006B0274">
        <w:rPr>
          <w:b/>
        </w:rPr>
        <w:t>BAZA PROMOTORÓW SZKOŁY DOKTORSKIEJ W ZUT W SZCZECINIE</w:t>
      </w:r>
    </w:p>
    <w:p w:rsidR="00B353C3" w:rsidRDefault="00B353C3" w:rsidP="002B70FA">
      <w:pPr>
        <w:spacing w:line="276" w:lineRule="auto"/>
      </w:pPr>
      <w:r w:rsidRPr="006B0274">
        <w:rPr>
          <w:b/>
        </w:rPr>
        <w:t>Tytuł/stopień</w:t>
      </w:r>
      <w:r>
        <w:tab/>
        <w:t>dr hab. inż., prof. ZUT</w:t>
      </w:r>
    </w:p>
    <w:p w:rsidR="00B353C3" w:rsidRDefault="00B353C3" w:rsidP="002B70FA">
      <w:pPr>
        <w:spacing w:line="276" w:lineRule="auto"/>
      </w:pPr>
      <w:r w:rsidRPr="006B0274">
        <w:rPr>
          <w:b/>
        </w:rPr>
        <w:t>Imię i nazwisko pracownika</w:t>
      </w:r>
      <w:r>
        <w:tab/>
        <w:t>Przemysław Łopato</w:t>
      </w:r>
    </w:p>
    <w:p w:rsidR="00B353C3" w:rsidRDefault="00B353C3" w:rsidP="002B70FA">
      <w:pPr>
        <w:spacing w:line="276" w:lineRule="auto"/>
        <w:ind w:left="284" w:hanging="284"/>
      </w:pPr>
      <w:r w:rsidRPr="006B0274">
        <w:rPr>
          <w:b/>
        </w:rPr>
        <w:t>Wydział/Katedra</w:t>
      </w:r>
      <w:r>
        <w:tab/>
        <w:t>Wydział Elektryczny/ Centrum Inżynierii Pól Elektromagnetycznych i Technik Wysokich Częstotliwości</w:t>
      </w:r>
    </w:p>
    <w:p w:rsidR="00B353C3" w:rsidRDefault="00B353C3" w:rsidP="002B70FA">
      <w:pPr>
        <w:spacing w:line="276" w:lineRule="auto"/>
      </w:pPr>
      <w:r w:rsidRPr="006B0274">
        <w:rPr>
          <w:b/>
        </w:rPr>
        <w:t>Dane do kontaktu (e-mail; tel. służb.)</w:t>
      </w:r>
      <w:r>
        <w:tab/>
        <w:t>plopato@zut.edu.pl, 91 449 4792</w:t>
      </w:r>
    </w:p>
    <w:p w:rsidR="00B353C3" w:rsidRDefault="00B353C3" w:rsidP="002B70FA">
      <w:pPr>
        <w:spacing w:line="276" w:lineRule="auto"/>
      </w:pPr>
      <w:r w:rsidRPr="006B0274">
        <w:rPr>
          <w:b/>
        </w:rPr>
        <w:t>Reprezentowana dziedzina/dziedziny/ dyscyplina/dyscypliny nauki</w:t>
      </w:r>
      <w:r>
        <w:t xml:space="preserve"> </w:t>
      </w:r>
      <w:r>
        <w:tab/>
        <w:t>Dziedzina nauk inżynieryjno-technicznych/ automatyka, elektronika i elektrotechnika</w:t>
      </w:r>
    </w:p>
    <w:p w:rsidR="006B0274" w:rsidRPr="006B0274" w:rsidRDefault="00B353C3" w:rsidP="002B70FA">
      <w:pPr>
        <w:spacing w:after="0" w:line="276" w:lineRule="auto"/>
        <w:rPr>
          <w:b/>
        </w:rPr>
      </w:pPr>
      <w:r w:rsidRPr="006B0274">
        <w:rPr>
          <w:b/>
        </w:rPr>
        <w:t>Proponowane robocze tematy prac doktorskich</w:t>
      </w:r>
      <w:r w:rsidRPr="006B0274">
        <w:rPr>
          <w:b/>
        </w:rPr>
        <w:tab/>
      </w:r>
    </w:p>
    <w:p w:rsidR="00B353C3" w:rsidRDefault="00B353C3" w:rsidP="002B70FA">
      <w:pPr>
        <w:pStyle w:val="Akapitzlist"/>
        <w:numPr>
          <w:ilvl w:val="0"/>
          <w:numId w:val="1"/>
        </w:numPr>
        <w:spacing w:line="276" w:lineRule="auto"/>
      </w:pPr>
      <w:r>
        <w:t xml:space="preserve">Układy sensoryczne substancji biochemicznych z wykorzystaniem </w:t>
      </w:r>
      <w:proofErr w:type="spellStart"/>
      <w:r>
        <w:t>metapowierzchni</w:t>
      </w:r>
      <w:proofErr w:type="spellEnd"/>
      <w:r>
        <w:t xml:space="preserve"> mikrofalowych i terahercowych</w:t>
      </w:r>
    </w:p>
    <w:p w:rsidR="00B353C3" w:rsidRDefault="00B353C3" w:rsidP="002B70FA">
      <w:pPr>
        <w:pStyle w:val="Akapitzlist"/>
        <w:numPr>
          <w:ilvl w:val="0"/>
          <w:numId w:val="1"/>
        </w:numPr>
        <w:spacing w:line="276" w:lineRule="auto"/>
      </w:pPr>
      <w:r>
        <w:t xml:space="preserve">Elektromagnetyczne absorbery szerokopasmowe zbudowane na bazie </w:t>
      </w:r>
      <w:proofErr w:type="spellStart"/>
      <w:r>
        <w:t>metamateriałów</w:t>
      </w:r>
      <w:proofErr w:type="spellEnd"/>
      <w:r>
        <w:t xml:space="preserve"> </w:t>
      </w:r>
    </w:p>
    <w:p w:rsidR="00B353C3" w:rsidRDefault="00B353C3" w:rsidP="002B70FA">
      <w:pPr>
        <w:pStyle w:val="Akapitzlist"/>
        <w:numPr>
          <w:ilvl w:val="0"/>
          <w:numId w:val="1"/>
        </w:numPr>
        <w:spacing w:line="276" w:lineRule="auto"/>
      </w:pPr>
      <w:r>
        <w:t>Programowalne struktury pochłaniające fale elektromagnetyczne</w:t>
      </w:r>
    </w:p>
    <w:p w:rsidR="00B353C3" w:rsidRDefault="00B353C3" w:rsidP="002B70FA">
      <w:pPr>
        <w:pStyle w:val="Akapitzlist"/>
        <w:numPr>
          <w:ilvl w:val="0"/>
          <w:numId w:val="1"/>
        </w:numPr>
        <w:spacing w:line="276" w:lineRule="auto"/>
      </w:pPr>
      <w:r>
        <w:t xml:space="preserve">Opracowanie nowych układów obrazowania/tomografii w zakresie mikrofalowym i terahercowym wykorzystujących elektromagnetyczne </w:t>
      </w:r>
      <w:proofErr w:type="spellStart"/>
      <w:r>
        <w:t>metamateriały</w:t>
      </w:r>
      <w:proofErr w:type="spellEnd"/>
      <w:r>
        <w:t>.</w:t>
      </w:r>
    </w:p>
    <w:p w:rsidR="00B353C3" w:rsidRDefault="00B353C3" w:rsidP="002B70FA">
      <w:pPr>
        <w:pStyle w:val="Akapitzlist"/>
        <w:numPr>
          <w:ilvl w:val="0"/>
          <w:numId w:val="1"/>
        </w:numPr>
        <w:spacing w:line="276" w:lineRule="auto"/>
      </w:pPr>
      <w:r>
        <w:t>Opracowanie i optymalizacja płaskich struktur elektromagnetycznych do odzyskiwania energii z transmisji radiowych.</w:t>
      </w:r>
    </w:p>
    <w:p w:rsidR="00B353C3" w:rsidRDefault="00B353C3" w:rsidP="002B70FA">
      <w:pPr>
        <w:pStyle w:val="Akapitzlist"/>
        <w:numPr>
          <w:ilvl w:val="0"/>
          <w:numId w:val="1"/>
        </w:numPr>
        <w:spacing w:line="276" w:lineRule="auto"/>
      </w:pPr>
      <w:r>
        <w:t>Inny temat zgodny z obszarem zainteresowań Centrum do uzgodnienia z kandydatem</w:t>
      </w:r>
    </w:p>
    <w:p w:rsidR="006B0274" w:rsidRPr="00025EA0" w:rsidRDefault="00B353C3" w:rsidP="002B70FA">
      <w:pPr>
        <w:spacing w:after="0" w:line="276" w:lineRule="auto"/>
        <w:rPr>
          <w:b/>
        </w:rPr>
      </w:pPr>
      <w:r w:rsidRPr="00025EA0">
        <w:rPr>
          <w:b/>
        </w:rPr>
        <w:t>Aktualne kierunki prac naukowo-badawczych</w:t>
      </w:r>
      <w:r w:rsidRPr="00025EA0">
        <w:rPr>
          <w:b/>
        </w:rPr>
        <w:tab/>
      </w:r>
    </w:p>
    <w:p w:rsidR="00B353C3" w:rsidRDefault="00B353C3" w:rsidP="002B70FA">
      <w:pPr>
        <w:pStyle w:val="Akapitzlist"/>
        <w:numPr>
          <w:ilvl w:val="0"/>
          <w:numId w:val="3"/>
        </w:numPr>
        <w:spacing w:line="276" w:lineRule="auto"/>
      </w:pPr>
      <w:proofErr w:type="spellStart"/>
      <w:r>
        <w:t>metamateriały</w:t>
      </w:r>
      <w:proofErr w:type="spellEnd"/>
      <w:r>
        <w:t xml:space="preserve"> elektromagnetyczne w zakresie mikrofalowym i terahercowym,</w:t>
      </w:r>
    </w:p>
    <w:p w:rsidR="00B353C3" w:rsidRDefault="00B353C3" w:rsidP="002B70FA">
      <w:pPr>
        <w:pStyle w:val="Akapitzlist"/>
        <w:numPr>
          <w:ilvl w:val="0"/>
          <w:numId w:val="3"/>
        </w:numPr>
        <w:spacing w:line="276" w:lineRule="auto"/>
      </w:pPr>
      <w:r>
        <w:t xml:space="preserve">badanie właściwości materiałów w zakresie mikrofalowym i terahercowym, spektroskopia terahercowa </w:t>
      </w:r>
    </w:p>
    <w:p w:rsidR="00B353C3" w:rsidRDefault="00B353C3" w:rsidP="002B70FA">
      <w:pPr>
        <w:pStyle w:val="Akapitzlist"/>
        <w:numPr>
          <w:ilvl w:val="0"/>
          <w:numId w:val="3"/>
        </w:numPr>
        <w:spacing w:line="276" w:lineRule="auto"/>
      </w:pPr>
      <w:r>
        <w:t>układy sensoryczne do pomiarów/obserwacji zjawisk fizycznych oraz substancji o charakterze chemicznym i biologicznym</w:t>
      </w:r>
    </w:p>
    <w:p w:rsidR="00B353C3" w:rsidRDefault="00B353C3" w:rsidP="002B70FA">
      <w:pPr>
        <w:pStyle w:val="Akapitzlist"/>
        <w:numPr>
          <w:ilvl w:val="0"/>
          <w:numId w:val="3"/>
        </w:numPr>
        <w:spacing w:line="276" w:lineRule="auto"/>
      </w:pPr>
      <w:r>
        <w:t>obrazowanie/tomografia w zakresie mikrofalowym i terahercowym</w:t>
      </w:r>
    </w:p>
    <w:p w:rsidR="00B353C3" w:rsidRDefault="00B353C3" w:rsidP="002B70FA">
      <w:pPr>
        <w:pStyle w:val="Akapitzlist"/>
        <w:numPr>
          <w:ilvl w:val="0"/>
          <w:numId w:val="3"/>
        </w:numPr>
        <w:spacing w:line="276" w:lineRule="auto"/>
      </w:pPr>
      <w:r>
        <w:t xml:space="preserve">technologia </w:t>
      </w:r>
      <w:r w:rsidRPr="002B70FA">
        <w:rPr>
          <w:lang w:val="en-US"/>
        </w:rPr>
        <w:t>energy harvesting</w:t>
      </w:r>
      <w:r>
        <w:t xml:space="preserve"> - odzyskiwanie energii z transmisji radi</w:t>
      </w:r>
      <w:r w:rsidR="006B0274">
        <w:t xml:space="preserve">owych (np. GSM/LTE/5G, </w:t>
      </w:r>
      <w:proofErr w:type="spellStart"/>
      <w:r w:rsidR="006B0274">
        <w:t>WiFi</w:t>
      </w:r>
      <w:proofErr w:type="spellEnd"/>
      <w:r w:rsidR="006B0274">
        <w:t>, FM</w:t>
      </w:r>
      <w:r>
        <w:t>)</w:t>
      </w:r>
    </w:p>
    <w:p w:rsidR="00025EA0" w:rsidRDefault="00B353C3" w:rsidP="002B70FA">
      <w:pPr>
        <w:spacing w:after="0" w:line="276" w:lineRule="auto"/>
      </w:pPr>
      <w:r w:rsidRPr="00025EA0">
        <w:rPr>
          <w:b/>
        </w:rPr>
        <w:t>Czy pracownik jest zainteresowany podjęciem współpracy w ramach projektu „Doktorat wdrożeniowy”?</w:t>
      </w:r>
      <w:r>
        <w:tab/>
      </w:r>
    </w:p>
    <w:p w:rsidR="00B353C3" w:rsidRDefault="00B353C3" w:rsidP="002B70FA">
      <w:pPr>
        <w:spacing w:line="276" w:lineRule="auto"/>
        <w:ind w:left="284"/>
      </w:pPr>
      <w:r>
        <w:t>Tak</w:t>
      </w:r>
    </w:p>
    <w:p w:rsidR="00025EA0" w:rsidRPr="002B70FA" w:rsidRDefault="00B353C3" w:rsidP="002B70FA">
      <w:pPr>
        <w:spacing w:after="0" w:line="276" w:lineRule="auto"/>
        <w:rPr>
          <w:b/>
        </w:rPr>
      </w:pPr>
      <w:r w:rsidRPr="00025EA0">
        <w:rPr>
          <w:b/>
        </w:rPr>
        <w:t>Uzyskane granty badawcze (ostatnie 10 lat)</w:t>
      </w:r>
      <w:r>
        <w:tab/>
      </w:r>
    </w:p>
    <w:p w:rsidR="00B353C3" w:rsidRDefault="00B353C3" w:rsidP="002B70FA">
      <w:pPr>
        <w:pStyle w:val="Akapitzlist"/>
        <w:numPr>
          <w:ilvl w:val="0"/>
          <w:numId w:val="6"/>
        </w:numPr>
        <w:spacing w:line="276" w:lineRule="auto"/>
        <w:ind w:left="709" w:hanging="349"/>
      </w:pPr>
      <w:r>
        <w:t>Granty badawcze:</w:t>
      </w:r>
    </w:p>
    <w:p w:rsidR="00B353C3" w:rsidRDefault="00B353C3" w:rsidP="002B70FA">
      <w:pPr>
        <w:pStyle w:val="Akapitzlist"/>
        <w:numPr>
          <w:ilvl w:val="2"/>
          <w:numId w:val="9"/>
        </w:numPr>
        <w:spacing w:line="276" w:lineRule="auto"/>
        <w:ind w:left="1418"/>
      </w:pPr>
      <w:r>
        <w:t xml:space="preserve">nr 2018/02/X/ST7/02459 pt. „Badanie wpływu nieregularności i deformacji struktury </w:t>
      </w:r>
      <w:proofErr w:type="spellStart"/>
      <w:r>
        <w:t>metapowierzchni</w:t>
      </w:r>
      <w:proofErr w:type="spellEnd"/>
      <w:r>
        <w:t xml:space="preserve"> na ich właściwości odbiciowe dla fal elektromagnetycznych w mikrofalowym i terahercowym pasmie częstotliwości", projekt badawczy NCN, Zachodniopomorski Uniwersytet Technologiczny w Szczecinie, 2019, kierownik projektu.</w:t>
      </w:r>
    </w:p>
    <w:p w:rsidR="00B353C3" w:rsidRDefault="00B353C3" w:rsidP="002B70FA">
      <w:pPr>
        <w:pStyle w:val="Akapitzlist"/>
        <w:numPr>
          <w:ilvl w:val="2"/>
          <w:numId w:val="9"/>
        </w:numPr>
        <w:spacing w:line="276" w:lineRule="auto"/>
        <w:ind w:left="1418"/>
      </w:pPr>
      <w:r>
        <w:t>nr PPN/BDE/2021/1/00012 pt. „</w:t>
      </w:r>
      <w:proofErr w:type="spellStart"/>
      <w:r>
        <w:t>Rekonfigurowalne</w:t>
      </w:r>
      <w:proofErr w:type="spellEnd"/>
      <w:r>
        <w:t xml:space="preserve"> urządzenia terahercowe do manipulowania falami elektromagnetycznymi i zastosowań sensorycznych”, projekt </w:t>
      </w:r>
      <w:r>
        <w:lastRenderedPageBreak/>
        <w:t>polsko-niemiecki finansowany w ramach NAWA/DAAD, Zachodniopomorski Uniwersytet Technologiczny w Szczecinie, 2022, kierownik projektu.</w:t>
      </w:r>
    </w:p>
    <w:p w:rsidR="00B353C3" w:rsidRDefault="00B353C3" w:rsidP="002B70FA">
      <w:pPr>
        <w:pStyle w:val="Akapitzlist"/>
        <w:numPr>
          <w:ilvl w:val="0"/>
          <w:numId w:val="6"/>
        </w:numPr>
        <w:spacing w:line="276" w:lineRule="auto"/>
        <w:ind w:left="709"/>
      </w:pPr>
      <w:r>
        <w:t>Granty inwestycyjne:</w:t>
      </w:r>
    </w:p>
    <w:p w:rsidR="00B353C3" w:rsidRDefault="00B353C3" w:rsidP="002B70FA">
      <w:pPr>
        <w:pStyle w:val="Akapitzlist"/>
        <w:numPr>
          <w:ilvl w:val="1"/>
          <w:numId w:val="8"/>
        </w:numPr>
        <w:spacing w:line="276" w:lineRule="auto"/>
        <w:ind w:left="1418"/>
      </w:pPr>
      <w:r>
        <w:t>Ministerialna inwestycja aparaturowa 7000/IA/SP/2019: System spektroskopii i obrazowania terahercowego (kwota wnioskowanej i otrzymanej dotacji celowej: 1 822 883 zł). Inwestycja realizowana w roku 2019 umożliwiła doposażenie Laboratorium Anten i Technik Wysokich Częstotliwości w system spektroskopii i obrazowania terahercowego ze wzbudzeniem impulsowym (o częstotliwości maksymalnej 6THz) umożliwiający przeprowadzanie pomiarów spektroskopowych i obrazowania; autor wniosku i kierownik laboratorium.</w:t>
      </w:r>
    </w:p>
    <w:p w:rsidR="00B353C3" w:rsidRDefault="00B353C3" w:rsidP="002B70FA">
      <w:pPr>
        <w:pStyle w:val="Akapitzlist"/>
        <w:numPr>
          <w:ilvl w:val="1"/>
          <w:numId w:val="8"/>
        </w:numPr>
        <w:spacing w:line="276" w:lineRule="auto"/>
        <w:ind w:left="1418"/>
      </w:pPr>
      <w:r>
        <w:t>Regionalny Program Operacyjny Województwa Zachodniopomorskiego 2014-2020: projekt pn. "Doposażenie Hali Technologicznej w Laboratorium e-Produkcji realizujące koncepcję Przemysłu 4.0", nr umowy: RPZP.01.03.00-32-0004/18, współautor części i koordynator (pracowni): "Pracownia badań i certyfikacji EMC" na kwotę 3,7mln zł.</w:t>
      </w:r>
    </w:p>
    <w:p w:rsidR="00025EA0" w:rsidRDefault="00B353C3" w:rsidP="002B70FA">
      <w:pPr>
        <w:spacing w:after="0" w:line="276" w:lineRule="auto"/>
      </w:pPr>
      <w:r w:rsidRPr="00025EA0">
        <w:rPr>
          <w:b/>
        </w:rPr>
        <w:t>Jednostki polskie i zagraniczne, z którymi pracownik prowadzi współpracę naukową</w:t>
      </w:r>
      <w:r>
        <w:tab/>
      </w:r>
    </w:p>
    <w:p w:rsidR="00B353C3" w:rsidRDefault="00B353C3" w:rsidP="002B70FA">
      <w:pPr>
        <w:pStyle w:val="Akapitzlist"/>
        <w:numPr>
          <w:ilvl w:val="0"/>
          <w:numId w:val="10"/>
        </w:numPr>
        <w:spacing w:line="276" w:lineRule="auto"/>
      </w:pPr>
      <w:r>
        <w:t>Instytut Wysokich Ciśnień Polskiej Akademii Nauk, Warszawa, Polska - Centrum Badań i Zastosowań Technologii Terahercowych CENTERA;</w:t>
      </w:r>
    </w:p>
    <w:p w:rsidR="00B353C3" w:rsidRPr="00025EA0" w:rsidRDefault="00B353C3" w:rsidP="002B70FA">
      <w:pPr>
        <w:pStyle w:val="Akapitzlist"/>
        <w:numPr>
          <w:ilvl w:val="0"/>
          <w:numId w:val="10"/>
        </w:numPr>
        <w:spacing w:line="276" w:lineRule="auto"/>
        <w:rPr>
          <w:lang w:val="en-US"/>
        </w:rPr>
      </w:pPr>
      <w:r w:rsidRPr="00025EA0">
        <w:rPr>
          <w:lang w:val="en-US"/>
        </w:rPr>
        <w:t>Indian Institute of Technology, Madras/Chennai, India - Center for Nondestructive Evaluation CNDE;</w:t>
      </w:r>
    </w:p>
    <w:p w:rsidR="00B353C3" w:rsidRPr="00025EA0" w:rsidRDefault="00B353C3" w:rsidP="002B70FA">
      <w:pPr>
        <w:pStyle w:val="Akapitzlist"/>
        <w:numPr>
          <w:ilvl w:val="0"/>
          <w:numId w:val="10"/>
        </w:numPr>
        <w:spacing w:line="276" w:lineRule="auto"/>
        <w:rPr>
          <w:lang w:val="en-US"/>
        </w:rPr>
      </w:pPr>
      <w:r w:rsidRPr="00025EA0">
        <w:rPr>
          <w:lang w:val="en-US"/>
        </w:rPr>
        <w:t>Institute for Microsystems Technology (</w:t>
      </w:r>
      <w:proofErr w:type="spellStart"/>
      <w:r w:rsidRPr="00025EA0">
        <w:rPr>
          <w:lang w:val="en-US"/>
        </w:rPr>
        <w:t>iMST</w:t>
      </w:r>
      <w:proofErr w:type="spellEnd"/>
      <w:r w:rsidRPr="00025EA0">
        <w:rPr>
          <w:lang w:val="en-US"/>
        </w:rPr>
        <w:t xml:space="preserve">), </w:t>
      </w:r>
      <w:proofErr w:type="spellStart"/>
      <w:r w:rsidRPr="002B70FA">
        <w:rPr>
          <w:lang w:val="de-DE"/>
        </w:rPr>
        <w:t>Furwagen</w:t>
      </w:r>
      <w:proofErr w:type="spellEnd"/>
      <w:r w:rsidRPr="00025EA0">
        <w:rPr>
          <w:lang w:val="en-US"/>
        </w:rPr>
        <w:t>, Germany</w:t>
      </w:r>
    </w:p>
    <w:p w:rsidR="00B353C3" w:rsidRPr="006825C1" w:rsidRDefault="00B353C3" w:rsidP="002B70FA">
      <w:pPr>
        <w:pStyle w:val="Akapitzlist"/>
        <w:numPr>
          <w:ilvl w:val="0"/>
          <w:numId w:val="10"/>
        </w:numPr>
        <w:spacing w:line="276" w:lineRule="auto"/>
      </w:pPr>
      <w:r w:rsidRPr="006825C1">
        <w:t>Poli</w:t>
      </w:r>
      <w:r w:rsidR="00025EA0" w:rsidRPr="006825C1">
        <w:t>t</w:t>
      </w:r>
      <w:r w:rsidRPr="006825C1">
        <w:t>echnika Poznańska, Poznań, Polska</w:t>
      </w:r>
    </w:p>
    <w:p w:rsidR="006825C1" w:rsidRDefault="00B353C3" w:rsidP="002B70FA">
      <w:pPr>
        <w:spacing w:after="0" w:line="276" w:lineRule="auto"/>
      </w:pPr>
      <w:r w:rsidRPr="00025EA0">
        <w:rPr>
          <w:b/>
        </w:rPr>
        <w:t>Liczba doktorantów, którzy zakończyli cykl kształcenia pod opieką pracownika/liczba doktorantów aktualnie przygotowujących rozprawę pod opieką pracownika</w:t>
      </w:r>
      <w:r>
        <w:tab/>
      </w:r>
    </w:p>
    <w:p w:rsidR="00B353C3" w:rsidRDefault="00B353C3" w:rsidP="002B70FA">
      <w:pPr>
        <w:spacing w:line="276" w:lineRule="auto"/>
        <w:ind w:left="284"/>
      </w:pPr>
      <w:r>
        <w:t>1/0</w:t>
      </w:r>
    </w:p>
    <w:p w:rsidR="009F69B0" w:rsidRDefault="00B353C3" w:rsidP="002B70FA">
      <w:pPr>
        <w:spacing w:after="0" w:line="276" w:lineRule="auto"/>
      </w:pPr>
      <w:r w:rsidRPr="009F69B0">
        <w:rPr>
          <w:b/>
        </w:rPr>
        <w:t>Wykaz najważniejszych publikacji pracownika z ostatnich 5 lat (max. 10)</w:t>
      </w:r>
      <w:r>
        <w:tab/>
      </w:r>
    </w:p>
    <w:p w:rsidR="00B353C3" w:rsidRPr="009F69B0" w:rsidRDefault="00B353C3" w:rsidP="002B70FA">
      <w:pPr>
        <w:pStyle w:val="Akapitzlist"/>
        <w:numPr>
          <w:ilvl w:val="0"/>
          <w:numId w:val="12"/>
        </w:numPr>
        <w:spacing w:line="276" w:lineRule="auto"/>
        <w:rPr>
          <w:lang w:val="en-US"/>
        </w:rPr>
      </w:pPr>
      <w:proofErr w:type="spellStart"/>
      <w:r w:rsidRPr="002B70FA">
        <w:t>Herbko</w:t>
      </w:r>
      <w:proofErr w:type="spellEnd"/>
      <w:r w:rsidRPr="002B70FA">
        <w:t xml:space="preserve"> M., Łopato P</w:t>
      </w:r>
      <w:r w:rsidRPr="009F69B0">
        <w:rPr>
          <w:lang w:val="en-US"/>
        </w:rPr>
        <w:t xml:space="preserve">. (2022), Application of a Single Cell Electric-SRR Metamaterial for Strain Evaluation, Materials 15(1), 1-10, </w:t>
      </w:r>
      <w:proofErr w:type="spellStart"/>
      <w:r w:rsidRPr="009F69B0">
        <w:rPr>
          <w:lang w:val="en-US"/>
        </w:rPr>
        <w:t>doi</w:t>
      </w:r>
      <w:proofErr w:type="spellEnd"/>
      <w:r w:rsidRPr="009F69B0">
        <w:rPr>
          <w:lang w:val="en-US"/>
        </w:rPr>
        <w:t>: 10.3390/ma15010291.</w:t>
      </w:r>
    </w:p>
    <w:p w:rsidR="00B353C3" w:rsidRPr="009F69B0" w:rsidRDefault="00B353C3" w:rsidP="002B70FA">
      <w:pPr>
        <w:pStyle w:val="Akapitzlist"/>
        <w:numPr>
          <w:ilvl w:val="0"/>
          <w:numId w:val="12"/>
        </w:numPr>
        <w:spacing w:line="276" w:lineRule="auto"/>
        <w:rPr>
          <w:lang w:val="en-US"/>
        </w:rPr>
      </w:pPr>
      <w:proofErr w:type="spellStart"/>
      <w:r w:rsidRPr="002B70FA">
        <w:t>Szymanik</w:t>
      </w:r>
      <w:proofErr w:type="spellEnd"/>
      <w:r w:rsidRPr="002B70FA">
        <w:t xml:space="preserve"> B., Psuj G., </w:t>
      </w:r>
      <w:proofErr w:type="spellStart"/>
      <w:r w:rsidRPr="002B70FA">
        <w:t>Hashemi</w:t>
      </w:r>
      <w:proofErr w:type="spellEnd"/>
      <w:r w:rsidRPr="002B70FA">
        <w:t xml:space="preserve"> M., Łopato P.</w:t>
      </w:r>
      <w:r w:rsidRPr="009F69B0">
        <w:rPr>
          <w:lang w:val="en-US"/>
        </w:rPr>
        <w:t xml:space="preserve"> (2021), Detection and Identification of Defects in 3D-Printed Dielectric Structures via Thermographic Inspection and Deep Neural Networks, Materials, 14(15), 1-22, </w:t>
      </w:r>
      <w:proofErr w:type="spellStart"/>
      <w:r w:rsidRPr="009F69B0">
        <w:rPr>
          <w:lang w:val="en-US"/>
        </w:rPr>
        <w:t>doi</w:t>
      </w:r>
      <w:proofErr w:type="spellEnd"/>
      <w:r w:rsidRPr="009F69B0">
        <w:rPr>
          <w:lang w:val="en-US"/>
        </w:rPr>
        <w:t>: 10.3390/ma14154168,</w:t>
      </w:r>
    </w:p>
    <w:p w:rsidR="00B353C3" w:rsidRPr="009F69B0" w:rsidRDefault="00B353C3" w:rsidP="002B70FA">
      <w:pPr>
        <w:pStyle w:val="Akapitzlist"/>
        <w:numPr>
          <w:ilvl w:val="0"/>
          <w:numId w:val="12"/>
        </w:numPr>
        <w:spacing w:line="276" w:lineRule="auto"/>
        <w:rPr>
          <w:lang w:val="en-US"/>
        </w:rPr>
      </w:pPr>
      <w:r>
        <w:t xml:space="preserve">Kowalczyk, J., </w:t>
      </w:r>
      <w:proofErr w:type="spellStart"/>
      <w:r>
        <w:t>Lopato</w:t>
      </w:r>
      <w:proofErr w:type="spellEnd"/>
      <w:r>
        <w:t xml:space="preserve">, P., Psuj, G., &amp; Ulbrich, D. (2020). </w:t>
      </w:r>
      <w:r w:rsidRPr="009F69B0">
        <w:rPr>
          <w:lang w:val="en-US"/>
        </w:rPr>
        <w:t>Glass–adhesive–steel joint inspection using mechanic and high frequency electromagnetic waves. Materials, 13(20), 1-22. doi:10.3390/ma13204648.</w:t>
      </w:r>
    </w:p>
    <w:p w:rsidR="00B353C3" w:rsidRPr="009F69B0" w:rsidRDefault="00B353C3" w:rsidP="002B70FA">
      <w:pPr>
        <w:pStyle w:val="Akapitzlist"/>
        <w:numPr>
          <w:ilvl w:val="0"/>
          <w:numId w:val="12"/>
        </w:numPr>
        <w:spacing w:line="276" w:lineRule="auto"/>
        <w:rPr>
          <w:lang w:val="en-US"/>
        </w:rPr>
      </w:pPr>
      <w:proofErr w:type="spellStart"/>
      <w:r w:rsidRPr="009F69B0">
        <w:rPr>
          <w:lang w:val="en-US"/>
        </w:rPr>
        <w:t>Lopato</w:t>
      </w:r>
      <w:proofErr w:type="spellEnd"/>
      <w:r w:rsidRPr="009F69B0">
        <w:rPr>
          <w:lang w:val="en-US"/>
        </w:rPr>
        <w:t xml:space="preserve">, P., &amp; </w:t>
      </w:r>
      <w:proofErr w:type="spellStart"/>
      <w:r w:rsidRPr="009F69B0">
        <w:rPr>
          <w:lang w:val="en-US"/>
        </w:rPr>
        <w:t>Herbko</w:t>
      </w:r>
      <w:proofErr w:type="spellEnd"/>
      <w:r w:rsidRPr="009F69B0">
        <w:rPr>
          <w:lang w:val="en-US"/>
        </w:rPr>
        <w:t xml:space="preserve">, M. (2020). Evaluation of selected </w:t>
      </w:r>
      <w:proofErr w:type="spellStart"/>
      <w:r w:rsidRPr="009F69B0">
        <w:rPr>
          <w:lang w:val="en-US"/>
        </w:rPr>
        <w:t>metasurfaces</w:t>
      </w:r>
      <w:proofErr w:type="spellEnd"/>
      <w:r w:rsidRPr="009F69B0">
        <w:rPr>
          <w:lang w:val="en-US"/>
        </w:rPr>
        <w:t>' sensitivity to planar geometry distortions. Applied Sciences (Switzerland), 10(1).</w:t>
      </w:r>
    </w:p>
    <w:p w:rsidR="00B353C3" w:rsidRPr="009F69B0" w:rsidRDefault="00B353C3" w:rsidP="002B70FA">
      <w:pPr>
        <w:pStyle w:val="Akapitzlist"/>
        <w:numPr>
          <w:ilvl w:val="0"/>
          <w:numId w:val="12"/>
        </w:numPr>
        <w:spacing w:line="276" w:lineRule="auto"/>
        <w:rPr>
          <w:lang w:val="en-US"/>
        </w:rPr>
      </w:pPr>
      <w:proofErr w:type="spellStart"/>
      <w:r w:rsidRPr="009F69B0">
        <w:rPr>
          <w:lang w:val="en-US"/>
        </w:rPr>
        <w:t>Herbko</w:t>
      </w:r>
      <w:proofErr w:type="spellEnd"/>
      <w:r w:rsidRPr="009F69B0">
        <w:rPr>
          <w:lang w:val="en-US"/>
        </w:rPr>
        <w:t xml:space="preserve">, M., &amp; </w:t>
      </w:r>
      <w:proofErr w:type="spellStart"/>
      <w:r w:rsidRPr="009F69B0">
        <w:rPr>
          <w:lang w:val="en-US"/>
        </w:rPr>
        <w:t>Lopato</w:t>
      </w:r>
      <w:proofErr w:type="spellEnd"/>
      <w:r w:rsidRPr="009F69B0">
        <w:rPr>
          <w:lang w:val="en-US"/>
        </w:rPr>
        <w:t>, P. (2019). Double patch sensor for identification of stress level and direction. International Journal of RF and Microwave Computer-Aided Engineering, 29(12).</w:t>
      </w:r>
    </w:p>
    <w:p w:rsidR="00B353C3" w:rsidRPr="009F69B0" w:rsidRDefault="00B353C3" w:rsidP="002B70FA">
      <w:pPr>
        <w:pStyle w:val="Akapitzlist"/>
        <w:numPr>
          <w:ilvl w:val="0"/>
          <w:numId w:val="12"/>
        </w:numPr>
        <w:spacing w:line="276" w:lineRule="auto"/>
        <w:rPr>
          <w:lang w:val="en-US"/>
        </w:rPr>
      </w:pPr>
      <w:proofErr w:type="spellStart"/>
      <w:r w:rsidRPr="009F69B0">
        <w:t>Taraghi</w:t>
      </w:r>
      <w:proofErr w:type="spellEnd"/>
      <w:r w:rsidRPr="009F69B0">
        <w:t xml:space="preserve">, I., </w:t>
      </w:r>
      <w:proofErr w:type="spellStart"/>
      <w:r w:rsidRPr="009F69B0">
        <w:t>Lopato</w:t>
      </w:r>
      <w:proofErr w:type="spellEnd"/>
      <w:r w:rsidRPr="009F69B0">
        <w:t xml:space="preserve">, P., Paszkiewicz, S., &amp; </w:t>
      </w:r>
      <w:proofErr w:type="spellStart"/>
      <w:r w:rsidRPr="009F69B0">
        <w:t>Piesowicz</w:t>
      </w:r>
      <w:proofErr w:type="spellEnd"/>
      <w:r w:rsidRPr="009F69B0">
        <w:t xml:space="preserve">, E. (2019). </w:t>
      </w:r>
      <w:r w:rsidRPr="009F69B0">
        <w:rPr>
          <w:lang w:val="en-US"/>
        </w:rPr>
        <w:t>X-ray and terahertz imaging as non-destructive techniques for defects detection in nanocomposites foam-core sandwich panels containing carbon nanotubes. Polymer Testing, 79 doi:10.1016/j.polymertesting.2019.106084.</w:t>
      </w:r>
    </w:p>
    <w:p w:rsidR="00B353C3" w:rsidRPr="009F69B0" w:rsidRDefault="00B353C3" w:rsidP="002B70FA">
      <w:pPr>
        <w:pStyle w:val="Akapitzlist"/>
        <w:numPr>
          <w:ilvl w:val="0"/>
          <w:numId w:val="12"/>
        </w:numPr>
        <w:spacing w:line="276" w:lineRule="auto"/>
        <w:rPr>
          <w:lang w:val="en-US"/>
        </w:rPr>
      </w:pPr>
      <w:proofErr w:type="spellStart"/>
      <w:r w:rsidRPr="009F69B0">
        <w:rPr>
          <w:lang w:val="en-US"/>
        </w:rPr>
        <w:lastRenderedPageBreak/>
        <w:t>Taraghi</w:t>
      </w:r>
      <w:proofErr w:type="spellEnd"/>
      <w:r w:rsidRPr="009F69B0">
        <w:rPr>
          <w:lang w:val="en-US"/>
        </w:rPr>
        <w:t xml:space="preserve">, I., </w:t>
      </w:r>
      <w:proofErr w:type="spellStart"/>
      <w:r w:rsidRPr="009F69B0">
        <w:rPr>
          <w:lang w:val="en-US"/>
        </w:rPr>
        <w:t>Łopato</w:t>
      </w:r>
      <w:proofErr w:type="spellEnd"/>
      <w:r w:rsidRPr="009F69B0">
        <w:rPr>
          <w:lang w:val="en-US"/>
        </w:rPr>
        <w:t xml:space="preserve">, P., </w:t>
      </w:r>
      <w:proofErr w:type="spellStart"/>
      <w:r w:rsidRPr="009F69B0">
        <w:rPr>
          <w:lang w:val="en-US"/>
        </w:rPr>
        <w:t>Paszkiewicz</w:t>
      </w:r>
      <w:proofErr w:type="spellEnd"/>
      <w:r w:rsidRPr="009F69B0">
        <w:rPr>
          <w:lang w:val="en-US"/>
        </w:rPr>
        <w:t xml:space="preserve">, S., &amp; </w:t>
      </w:r>
      <w:proofErr w:type="spellStart"/>
      <w:r w:rsidRPr="009F69B0">
        <w:rPr>
          <w:lang w:val="en-US"/>
        </w:rPr>
        <w:t>Fereidoon</w:t>
      </w:r>
      <w:proofErr w:type="spellEnd"/>
      <w:r w:rsidRPr="009F69B0">
        <w:rPr>
          <w:lang w:val="en-US"/>
        </w:rPr>
        <w:t>, A. (2019). State-of-the art non-destructive techniques for defects detection in nanocomposites foam-core sandwich panels containing carbon nanotubes: IR thermography and microwave imaging. Polymer Testing, 73, 352-358.</w:t>
      </w:r>
    </w:p>
    <w:p w:rsidR="00B353C3" w:rsidRPr="009F69B0" w:rsidRDefault="00B353C3" w:rsidP="002B70FA">
      <w:pPr>
        <w:pStyle w:val="Akapitzlist"/>
        <w:numPr>
          <w:ilvl w:val="0"/>
          <w:numId w:val="12"/>
        </w:numPr>
        <w:spacing w:line="276" w:lineRule="auto"/>
        <w:rPr>
          <w:lang w:val="en-US"/>
        </w:rPr>
      </w:pPr>
      <w:proofErr w:type="spellStart"/>
      <w:r w:rsidRPr="009F69B0">
        <w:rPr>
          <w:lang w:val="en-US"/>
        </w:rPr>
        <w:t>Lopato</w:t>
      </w:r>
      <w:proofErr w:type="spellEnd"/>
      <w:r w:rsidRPr="009F69B0">
        <w:rPr>
          <w:lang w:val="en-US"/>
        </w:rPr>
        <w:t xml:space="preserve">, P., &amp; </w:t>
      </w:r>
      <w:proofErr w:type="spellStart"/>
      <w:r w:rsidRPr="009F69B0">
        <w:rPr>
          <w:lang w:val="en-US"/>
        </w:rPr>
        <w:t>Herbko</w:t>
      </w:r>
      <w:proofErr w:type="spellEnd"/>
      <w:r w:rsidRPr="009F69B0">
        <w:rPr>
          <w:lang w:val="en-US"/>
        </w:rPr>
        <w:t xml:space="preserve">, M. (2017). Microwave structural health monitoring sensor for deformation measurement of bended steel structures: Influence of curvature effect. </w:t>
      </w:r>
      <w:proofErr w:type="spellStart"/>
      <w:r w:rsidRPr="009F69B0">
        <w:rPr>
          <w:lang w:val="en-US"/>
        </w:rPr>
        <w:t>Radioengineering</w:t>
      </w:r>
      <w:proofErr w:type="spellEnd"/>
      <w:r w:rsidRPr="009F69B0">
        <w:rPr>
          <w:lang w:val="en-US"/>
        </w:rPr>
        <w:t>, 26(4), 1060-1066.</w:t>
      </w:r>
    </w:p>
    <w:p w:rsidR="00B353C3" w:rsidRDefault="00B353C3" w:rsidP="002B70FA">
      <w:pPr>
        <w:pStyle w:val="Akapitzlist"/>
        <w:numPr>
          <w:ilvl w:val="0"/>
          <w:numId w:val="12"/>
        </w:numPr>
        <w:spacing w:line="276" w:lineRule="auto"/>
      </w:pPr>
      <w:proofErr w:type="spellStart"/>
      <w:r w:rsidRPr="002B70FA">
        <w:t>Lopato</w:t>
      </w:r>
      <w:proofErr w:type="spellEnd"/>
      <w:r w:rsidRPr="009F69B0">
        <w:rPr>
          <w:lang w:val="en-US"/>
        </w:rPr>
        <w:t xml:space="preserve">, P. (2017). Double-sided terahertz imaging of multilayered glass fiber-reinforced polymer. </w:t>
      </w:r>
      <w:r>
        <w:t xml:space="preserve">Applied </w:t>
      </w:r>
      <w:r w:rsidRPr="002B70FA">
        <w:rPr>
          <w:lang w:val="en-US"/>
        </w:rPr>
        <w:t>Sciences (Switzerland</w:t>
      </w:r>
      <w:r>
        <w:t>), 7(7).</w:t>
      </w:r>
    </w:p>
    <w:p w:rsidR="00B353C3" w:rsidRDefault="00B353C3" w:rsidP="002B70FA">
      <w:pPr>
        <w:pStyle w:val="Akapitzlist"/>
        <w:numPr>
          <w:ilvl w:val="0"/>
          <w:numId w:val="12"/>
        </w:numPr>
        <w:spacing w:line="276" w:lineRule="auto"/>
      </w:pPr>
      <w:r>
        <w:t>Łopato, P., (2018). Dete</w:t>
      </w:r>
      <w:bookmarkStart w:id="0" w:name="_GoBack"/>
      <w:bookmarkEnd w:id="0"/>
      <w:r>
        <w:t>kcja i identyfikacja defektów struktur dielektrycznych i kompozytowych z wykorzystaniem fal elektromagnetycznych w zakresie terahercowym, Szczecin, Wydawnictwo Uczelniane ZUT w Szczecinie, ISBN 978-83-7663-249-0</w:t>
      </w:r>
    </w:p>
    <w:p w:rsidR="009F69B0" w:rsidRDefault="00B353C3" w:rsidP="002B70FA">
      <w:pPr>
        <w:spacing w:after="0" w:line="276" w:lineRule="auto"/>
      </w:pPr>
      <w:r w:rsidRPr="009F69B0">
        <w:rPr>
          <w:b/>
        </w:rPr>
        <w:t>Dodatkowe informacje (np. baza socjalna, zaplecze aparaturowe, źródło finasowania badań, hobby pracownika i in.)</w:t>
      </w:r>
      <w:r w:rsidR="009F69B0">
        <w:rPr>
          <w:rStyle w:val="Odwoanieprzypisudolnego"/>
          <w:b/>
        </w:rPr>
        <w:footnoteReference w:id="1"/>
      </w:r>
      <w:r>
        <w:tab/>
      </w:r>
    </w:p>
    <w:p w:rsidR="00B353C3" w:rsidRDefault="00B353C3" w:rsidP="002B70FA">
      <w:pPr>
        <w:spacing w:line="276" w:lineRule="auto"/>
        <w:ind w:left="426"/>
      </w:pPr>
      <w:r>
        <w:t>Doktorant realizował będzie swoje badania w ramach doskonale wyposażonych laboratoriów Centrum Inżynierii Pól Elektromagnetycznych i Technik</w:t>
      </w:r>
      <w:r w:rsidR="009F69B0">
        <w:t xml:space="preserve"> Wysokich Częstotliwości (WE), </w:t>
      </w:r>
      <w:r>
        <w:t>a w szczególności w Laboratorium Anten i Technik Wysokich Częstotliwości i w nowo otwartej Pracowni badań i certyfikacji EMC (www.emf.zut.edu.pl).</w:t>
      </w:r>
    </w:p>
    <w:sectPr w:rsidR="00B353C3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9B0" w:rsidRDefault="009F69B0" w:rsidP="009F69B0">
      <w:pPr>
        <w:spacing w:after="0" w:line="240" w:lineRule="auto"/>
      </w:pPr>
      <w:r>
        <w:separator/>
      </w:r>
    </w:p>
  </w:endnote>
  <w:endnote w:type="continuationSeparator" w:id="0">
    <w:p w:rsidR="009F69B0" w:rsidRDefault="009F69B0" w:rsidP="009F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9B0" w:rsidRDefault="009F69B0" w:rsidP="009F69B0">
      <w:pPr>
        <w:spacing w:after="0" w:line="240" w:lineRule="auto"/>
      </w:pPr>
      <w:r>
        <w:separator/>
      </w:r>
    </w:p>
  </w:footnote>
  <w:footnote w:type="continuationSeparator" w:id="0">
    <w:p w:rsidR="009F69B0" w:rsidRDefault="009F69B0" w:rsidP="009F69B0">
      <w:pPr>
        <w:spacing w:after="0" w:line="240" w:lineRule="auto"/>
      </w:pPr>
      <w:r>
        <w:continuationSeparator/>
      </w:r>
    </w:p>
  </w:footnote>
  <w:footnote w:id="1">
    <w:p w:rsidR="009F69B0" w:rsidRDefault="009F69B0">
      <w:pPr>
        <w:pStyle w:val="Tekstprzypisudolnego"/>
      </w:pPr>
      <w:r>
        <w:rPr>
          <w:rStyle w:val="Odwoanieprzypisudolnego"/>
        </w:rPr>
        <w:footnoteRef/>
      </w:r>
      <w:r>
        <w:t xml:space="preserve">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0A4C"/>
    <w:multiLevelType w:val="hybridMultilevel"/>
    <w:tmpl w:val="62FA7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55C8"/>
    <w:multiLevelType w:val="hybridMultilevel"/>
    <w:tmpl w:val="1D267E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A7B69A8"/>
    <w:multiLevelType w:val="hybridMultilevel"/>
    <w:tmpl w:val="274C0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35FCE"/>
    <w:multiLevelType w:val="hybridMultilevel"/>
    <w:tmpl w:val="56C43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56807"/>
    <w:multiLevelType w:val="hybridMultilevel"/>
    <w:tmpl w:val="1DCC659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3D2D2C93"/>
    <w:multiLevelType w:val="hybridMultilevel"/>
    <w:tmpl w:val="730E7CC4"/>
    <w:lvl w:ilvl="0" w:tplc="7FD0D9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4638B"/>
    <w:multiLevelType w:val="hybridMultilevel"/>
    <w:tmpl w:val="BBBCCD02"/>
    <w:lvl w:ilvl="0" w:tplc="C6202D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11B6F"/>
    <w:multiLevelType w:val="hybridMultilevel"/>
    <w:tmpl w:val="57E68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81EC8"/>
    <w:multiLevelType w:val="hybridMultilevel"/>
    <w:tmpl w:val="2F1A4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51FA5"/>
    <w:multiLevelType w:val="hybridMultilevel"/>
    <w:tmpl w:val="7764BFD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073597A"/>
    <w:multiLevelType w:val="hybridMultilevel"/>
    <w:tmpl w:val="BC963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27B8E"/>
    <w:multiLevelType w:val="hybridMultilevel"/>
    <w:tmpl w:val="FE72FEA8"/>
    <w:lvl w:ilvl="0" w:tplc="28580B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76D0B"/>
    <w:multiLevelType w:val="hybridMultilevel"/>
    <w:tmpl w:val="1DA22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8AA242">
      <w:start w:val="6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C3"/>
    <w:rsid w:val="00025EA0"/>
    <w:rsid w:val="002B70FA"/>
    <w:rsid w:val="003C32B9"/>
    <w:rsid w:val="006825C1"/>
    <w:rsid w:val="006B0274"/>
    <w:rsid w:val="009F69B0"/>
    <w:rsid w:val="00A5043B"/>
    <w:rsid w:val="00B3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478BE"/>
  <w15:chartTrackingRefBased/>
  <w15:docId w15:val="{3FAD7F8B-E814-4687-B9A2-E4B9214F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2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69FEE-9F81-4946-84AF-3673D40C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BAZA PROMOTORÓW SZKOŁY DOKTORSKIEJ W ZUT W SZCZECINIE, dr hab. inż. Przemysław Łopato, prof. ZUT</vt:lpstr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 PROMOTORÓW SZKOŁY DOKTORSKIEJ W ZUT W SZCZECINIE, dr hab. inż. Przemysław Łopato, prof. ZUT</dc:title>
  <dc:subject/>
  <dc:creator>Kinga Wolny</dc:creator>
  <cp:keywords/>
  <dc:description/>
  <cp:lastModifiedBy>Kinga Wolny</cp:lastModifiedBy>
  <cp:revision>3</cp:revision>
  <dcterms:created xsi:type="dcterms:W3CDTF">2022-04-12T09:48:00Z</dcterms:created>
  <dcterms:modified xsi:type="dcterms:W3CDTF">2022-04-12T11:14:00Z</dcterms:modified>
</cp:coreProperties>
</file>