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8B39" w14:textId="4A41943C" w:rsidR="003442B1" w:rsidRPr="00D1576E" w:rsidRDefault="003442B1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ZARZĄDZENIE NR </w:t>
      </w:r>
      <w:r w:rsidR="00F735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</w:p>
    <w:p w14:paraId="30E1B0BF" w14:textId="6C56942A" w:rsidR="003442B1" w:rsidRPr="00D1576E" w:rsidRDefault="0042258F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pl-PL"/>
        </w:rPr>
        <w:t xml:space="preserve">Dyrektora Szkoły Doktorskiej </w:t>
      </w:r>
    </w:p>
    <w:p w14:paraId="5D465B36" w14:textId="7350A940" w:rsidR="003442B1" w:rsidRPr="00D1576E" w:rsidRDefault="003442B1" w:rsidP="003442B1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715F7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27</w:t>
      </w:r>
      <w:r w:rsidR="00677546" w:rsidRPr="008322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40E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czerwca</w:t>
      </w:r>
      <w:r w:rsidR="00677546"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202</w:t>
      </w:r>
      <w:r w:rsidR="00FB0A8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D157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14:paraId="6F261FEC" w14:textId="448BB1AF" w:rsidR="003442B1" w:rsidRPr="00D1576E" w:rsidRDefault="00F7358A" w:rsidP="003442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zmieniające zarządzenie nr 1 Dyrektora Szkoły Doktorskiej z dnia 17 czerwca 2024 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442B1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powołania komisji </w:t>
      </w:r>
      <w:r w:rsidR="007E1B17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 śródokresowej</w:t>
      </w:r>
      <w:r w:rsidR="003442B1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442B1" w:rsidRPr="00D15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Szkole </w:t>
      </w:r>
      <w:r w:rsidR="003442B1" w:rsidRPr="00D15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Doktorskiej w roku akademickim </w:t>
      </w:r>
      <w:r w:rsidR="00FB0A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2024/2025</w:t>
      </w:r>
    </w:p>
    <w:p w14:paraId="24A3A3DC" w14:textId="50827099" w:rsidR="003442B1" w:rsidRPr="00D1576E" w:rsidRDefault="003442B1" w:rsidP="003442B1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 49 ust. 8 Regulaminu organizacyjnego ZUT (zarządzenie nr 77 Rektora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ZUT z dnia 14 października 2019 r., z późn. zm.) </w:t>
      </w:r>
      <w:r w:rsidRPr="00D157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E61B0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</w:t>
      </w:r>
      <w:r w:rsidR="00C7687A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Szkoły Doktorskiej </w:t>
      </w:r>
      <w:r w:rsidR="0042258F" w:rsidRPr="00486272">
        <w:rPr>
          <w:rFonts w:ascii="Times New Roman" w:eastAsia="Times New Roman" w:hAnsi="Times New Roman" w:cs="Times New Roman"/>
          <w:sz w:val="24"/>
          <w:szCs w:val="24"/>
          <w:lang w:eastAsia="pl-PL"/>
        </w:rPr>
        <w:t>w ZUT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FB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nr 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68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Senatu ZUT z dnia 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7E1B17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72C18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2258F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77546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się, co następuje:</w:t>
      </w:r>
    </w:p>
    <w:p w14:paraId="34D203F7" w14:textId="77777777" w:rsidR="003442B1" w:rsidRPr="00D1576E" w:rsidRDefault="003442B1" w:rsidP="00AE61B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0813609" w14:textId="3B4527D1" w:rsidR="00F7358A" w:rsidRDefault="00F7358A" w:rsidP="00F7358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W zarządzeniu nr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1 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Dyrektora Szkoły Doktorskiej z dnia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17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czerwca 202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4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r. w sprawie powołania komisji oceny śródokresowej w Szkole Doktorskiej w roku akademickim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2024/2025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 załączniku w 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s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kładzie komisji oceny śródokresowej w wierszu dziedzina nauk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inżynieryjno-techniczn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w lp. 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w </w:t>
      </w:r>
      <w:r w:rsidRPr="00EE1B3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dyscyplin</w:t>
      </w:r>
      <w:r w:rsidR="0029578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ie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naukow</w:t>
      </w:r>
      <w:r w:rsidR="0029578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ej</w:t>
      </w:r>
      <w:r w:rsidRPr="00EE1B3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automatyka, elektronika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 elekt</w:t>
      </w:r>
      <w:r w:rsidR="00247D6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r</w:t>
      </w:r>
      <w:r w:rsidR="00715F7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otechnika</w:t>
      </w:r>
      <w:r w:rsidRPr="00EE1B38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i technologie kosmiczne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:</w:t>
      </w:r>
    </w:p>
    <w:p w14:paraId="6DA68527" w14:textId="7A74601B" w:rsidR="00F7358A" w:rsidRPr="00F7358A" w:rsidRDefault="00F7358A" w:rsidP="00F7358A">
      <w:pPr>
        <w:pStyle w:val="Akapitzlist"/>
        <w:numPr>
          <w:ilvl w:val="1"/>
          <w:numId w:val="1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o</w:t>
      </w:r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dwołuje się dr hab. inż. Piotr </w:t>
      </w:r>
      <w:proofErr w:type="spellStart"/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Paplicki</w:t>
      </w:r>
      <w:proofErr w:type="spellEnd"/>
      <w:r w:rsidRPr="00F7358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 prof. ZUT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,</w:t>
      </w:r>
    </w:p>
    <w:p w14:paraId="75AE3032" w14:textId="1EECBD04" w:rsidR="00F7358A" w:rsidRPr="00F7358A" w:rsidRDefault="00F7358A" w:rsidP="00F7358A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powołuje się dr hab. inż. Przemysław Łopato, prof. ZUT.</w:t>
      </w:r>
    </w:p>
    <w:p w14:paraId="5B00F327" w14:textId="77777777" w:rsidR="003442B1" w:rsidRPr="00D1576E" w:rsidRDefault="003442B1" w:rsidP="003442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76E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4E7CF569" w14:textId="014A1A54" w:rsidR="003442B1" w:rsidRPr="00D1576E" w:rsidRDefault="003442B1" w:rsidP="003442B1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</w:t>
      </w:r>
      <w:r w:rsidR="005B4624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mocą obowiązującą od </w:t>
      </w:r>
      <w:r w:rsidR="005B4624" w:rsidRPr="00F4449C">
        <w:rPr>
          <w:rFonts w:ascii="Times New Roman" w:eastAsia="Times New Roman" w:hAnsi="Times New Roman" w:cs="Times New Roman"/>
          <w:sz w:val="24"/>
          <w:szCs w:val="24"/>
          <w:lang w:eastAsia="pl-PL"/>
        </w:rPr>
        <w:t>1 października 202</w:t>
      </w:r>
      <w:r w:rsidR="00FB0A8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B4624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687631B" w14:textId="77777777" w:rsidR="00050795" w:rsidRDefault="00050795" w:rsidP="00050795">
      <w:pPr>
        <w:spacing w:before="480" w:after="48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F999C" w14:textId="33754FE9" w:rsidR="003442B1" w:rsidRPr="00882DC3" w:rsidRDefault="00AE61B0" w:rsidP="003442B1">
      <w:pPr>
        <w:spacing w:before="480" w:after="840" w:line="276" w:lineRule="auto"/>
        <w:ind w:left="3969"/>
        <w:jc w:val="center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730832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Doktorskiej</w:t>
      </w:r>
    </w:p>
    <w:p w14:paraId="5F14AEB1" w14:textId="1B64E960" w:rsidR="003442B1" w:rsidRPr="00D1576E" w:rsidRDefault="0020549F" w:rsidP="003442B1">
      <w:pPr>
        <w:spacing w:after="0" w:line="276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3442B1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</w:t>
      </w:r>
      <w:r w:rsidR="0030746C" w:rsidRPr="00D1576E">
        <w:rPr>
          <w:rFonts w:ascii="Times New Roman" w:eastAsia="Times New Roman" w:hAnsi="Times New Roman" w:cs="Times New Roman"/>
          <w:sz w:val="24"/>
          <w:szCs w:val="24"/>
          <w:lang w:eastAsia="pl-PL"/>
        </w:rPr>
        <w:t>Agata Markowska-Szczupak</w:t>
      </w:r>
    </w:p>
    <w:p w14:paraId="7C0B8700" w14:textId="7EE68774" w:rsidR="00415B40" w:rsidRPr="005F7E2A" w:rsidRDefault="00D64B2F" w:rsidP="00F7358A">
      <w:pPr>
        <w:pStyle w:val="StandardowyB"/>
        <w:tabs>
          <w:tab w:val="left" w:pos="8468"/>
          <w:tab w:val="right" w:pos="9637"/>
        </w:tabs>
        <w:spacing w:after="120" w:line="276" w:lineRule="auto"/>
        <w:rPr>
          <w:sz w:val="16"/>
          <w:szCs w:val="16"/>
        </w:rPr>
      </w:pPr>
      <w:r>
        <w:rPr>
          <w:b w:val="0"/>
          <w:bCs/>
          <w:color w:val="000000"/>
          <w:sz w:val="20"/>
        </w:rPr>
        <w:tab/>
      </w:r>
    </w:p>
    <w:sectPr w:rsidR="00415B40" w:rsidRPr="005F7E2A" w:rsidSect="00DB5997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90D" w14:textId="77777777" w:rsidR="001247F6" w:rsidRDefault="001247F6" w:rsidP="00E2733A">
      <w:pPr>
        <w:spacing w:after="0" w:line="240" w:lineRule="auto"/>
      </w:pPr>
      <w:r>
        <w:separator/>
      </w:r>
    </w:p>
  </w:endnote>
  <w:endnote w:type="continuationSeparator" w:id="0">
    <w:p w14:paraId="6F116C5E" w14:textId="77777777" w:rsidR="001247F6" w:rsidRDefault="001247F6" w:rsidP="00E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67DB" w14:textId="77777777" w:rsidR="001247F6" w:rsidRDefault="001247F6" w:rsidP="00E2733A">
      <w:pPr>
        <w:spacing w:after="0" w:line="240" w:lineRule="auto"/>
      </w:pPr>
      <w:r>
        <w:separator/>
      </w:r>
    </w:p>
  </w:footnote>
  <w:footnote w:type="continuationSeparator" w:id="0">
    <w:p w14:paraId="2AD2B010" w14:textId="77777777" w:rsidR="001247F6" w:rsidRDefault="001247F6" w:rsidP="00E2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5F6"/>
    <w:multiLevelType w:val="hybridMultilevel"/>
    <w:tmpl w:val="ACBC1C58"/>
    <w:lvl w:ilvl="0" w:tplc="E1F64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B43"/>
    <w:multiLevelType w:val="hybridMultilevel"/>
    <w:tmpl w:val="F3C44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A46"/>
    <w:multiLevelType w:val="hybridMultilevel"/>
    <w:tmpl w:val="83442EC4"/>
    <w:lvl w:ilvl="0" w:tplc="454AB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98E"/>
    <w:multiLevelType w:val="hybridMultilevel"/>
    <w:tmpl w:val="41DCE990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5E2"/>
    <w:multiLevelType w:val="hybridMultilevel"/>
    <w:tmpl w:val="B7663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2473"/>
    <w:multiLevelType w:val="hybridMultilevel"/>
    <w:tmpl w:val="F4B4558E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A1D"/>
    <w:multiLevelType w:val="hybridMultilevel"/>
    <w:tmpl w:val="01AC6EBA"/>
    <w:lvl w:ilvl="0" w:tplc="8640CE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4A8F"/>
    <w:multiLevelType w:val="hybridMultilevel"/>
    <w:tmpl w:val="0AB4DBFC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664C6"/>
    <w:multiLevelType w:val="hybridMultilevel"/>
    <w:tmpl w:val="A9EE9FB8"/>
    <w:lvl w:ilvl="0" w:tplc="D25E09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5796B"/>
    <w:multiLevelType w:val="hybridMultilevel"/>
    <w:tmpl w:val="E8A6F03A"/>
    <w:lvl w:ilvl="0" w:tplc="8D162EC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C3B21"/>
    <w:multiLevelType w:val="hybridMultilevel"/>
    <w:tmpl w:val="8E607C40"/>
    <w:lvl w:ilvl="0" w:tplc="68B20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7F5C"/>
    <w:multiLevelType w:val="hybridMultilevel"/>
    <w:tmpl w:val="68D07614"/>
    <w:lvl w:ilvl="0" w:tplc="B6A0C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17B9D"/>
    <w:multiLevelType w:val="hybridMultilevel"/>
    <w:tmpl w:val="41DCE9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B7FA8"/>
    <w:multiLevelType w:val="hybridMultilevel"/>
    <w:tmpl w:val="ACEC5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4ACE"/>
    <w:multiLevelType w:val="hybridMultilevel"/>
    <w:tmpl w:val="D83E63AC"/>
    <w:lvl w:ilvl="0" w:tplc="A762C4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80827"/>
    <w:multiLevelType w:val="hybridMultilevel"/>
    <w:tmpl w:val="E47ADE88"/>
    <w:lvl w:ilvl="0" w:tplc="8B1879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F14C8C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442E48"/>
    <w:multiLevelType w:val="hybridMultilevel"/>
    <w:tmpl w:val="64CED320"/>
    <w:lvl w:ilvl="0" w:tplc="C9B26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76DC7"/>
    <w:multiLevelType w:val="hybridMultilevel"/>
    <w:tmpl w:val="8E607C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D0AA6"/>
    <w:multiLevelType w:val="hybridMultilevel"/>
    <w:tmpl w:val="8D547858"/>
    <w:lvl w:ilvl="0" w:tplc="EDC415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7EC3"/>
    <w:multiLevelType w:val="hybridMultilevel"/>
    <w:tmpl w:val="C4209F0E"/>
    <w:lvl w:ilvl="0" w:tplc="BE9269F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37A58"/>
    <w:multiLevelType w:val="hybridMultilevel"/>
    <w:tmpl w:val="C67E4E6C"/>
    <w:lvl w:ilvl="0" w:tplc="27544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BC6"/>
    <w:multiLevelType w:val="hybridMultilevel"/>
    <w:tmpl w:val="A14A2806"/>
    <w:lvl w:ilvl="0" w:tplc="978C7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DF9"/>
    <w:multiLevelType w:val="hybridMultilevel"/>
    <w:tmpl w:val="5C466B5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48C5"/>
    <w:multiLevelType w:val="hybridMultilevel"/>
    <w:tmpl w:val="DCD80B84"/>
    <w:lvl w:ilvl="0" w:tplc="04150011">
      <w:start w:val="1"/>
      <w:numFmt w:val="decimal"/>
      <w:lvlText w:val="%1)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6" w15:restartNumberingAfterBreak="0">
    <w:nsid w:val="650A7826"/>
    <w:multiLevelType w:val="hybridMultilevel"/>
    <w:tmpl w:val="4FC0DC54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2535C"/>
    <w:multiLevelType w:val="hybridMultilevel"/>
    <w:tmpl w:val="4E267260"/>
    <w:lvl w:ilvl="0" w:tplc="5C6C08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309"/>
    <w:multiLevelType w:val="hybridMultilevel"/>
    <w:tmpl w:val="855C8DF8"/>
    <w:lvl w:ilvl="0" w:tplc="F14C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49460">
    <w:abstractNumId w:val="14"/>
  </w:num>
  <w:num w:numId="2" w16cid:durableId="1254975052">
    <w:abstractNumId w:val="5"/>
  </w:num>
  <w:num w:numId="3" w16cid:durableId="350180612">
    <w:abstractNumId w:val="4"/>
  </w:num>
  <w:num w:numId="4" w16cid:durableId="1970695885">
    <w:abstractNumId w:val="11"/>
  </w:num>
  <w:num w:numId="5" w16cid:durableId="2044745861">
    <w:abstractNumId w:val="16"/>
  </w:num>
  <w:num w:numId="6" w16cid:durableId="185218738">
    <w:abstractNumId w:val="23"/>
  </w:num>
  <w:num w:numId="7" w16cid:durableId="1565218471">
    <w:abstractNumId w:val="3"/>
  </w:num>
  <w:num w:numId="8" w16cid:durableId="1274828830">
    <w:abstractNumId w:val="7"/>
  </w:num>
  <w:num w:numId="9" w16cid:durableId="169876402">
    <w:abstractNumId w:val="21"/>
  </w:num>
  <w:num w:numId="10" w16cid:durableId="1286425799">
    <w:abstractNumId w:val="1"/>
  </w:num>
  <w:num w:numId="11" w16cid:durableId="171841372">
    <w:abstractNumId w:val="10"/>
  </w:num>
  <w:num w:numId="12" w16cid:durableId="252978124">
    <w:abstractNumId w:val="15"/>
  </w:num>
  <w:num w:numId="13" w16cid:durableId="1956211969">
    <w:abstractNumId w:val="17"/>
  </w:num>
  <w:num w:numId="14" w16cid:durableId="597057299">
    <w:abstractNumId w:val="25"/>
  </w:num>
  <w:num w:numId="15" w16cid:durableId="777678617">
    <w:abstractNumId w:val="19"/>
  </w:num>
  <w:num w:numId="16" w16cid:durableId="4021109">
    <w:abstractNumId w:val="13"/>
  </w:num>
  <w:num w:numId="17" w16cid:durableId="886377521">
    <w:abstractNumId w:val="28"/>
  </w:num>
  <w:num w:numId="18" w16cid:durableId="1886023751">
    <w:abstractNumId w:val="6"/>
  </w:num>
  <w:num w:numId="19" w16cid:durableId="18823340">
    <w:abstractNumId w:val="26"/>
  </w:num>
  <w:num w:numId="20" w16cid:durableId="631253160">
    <w:abstractNumId w:val="27"/>
  </w:num>
  <w:num w:numId="21" w16cid:durableId="1699348951">
    <w:abstractNumId w:val="20"/>
  </w:num>
  <w:num w:numId="22" w16cid:durableId="395977713">
    <w:abstractNumId w:val="2"/>
  </w:num>
  <w:num w:numId="23" w16cid:durableId="360011670">
    <w:abstractNumId w:val="24"/>
  </w:num>
  <w:num w:numId="24" w16cid:durableId="1387610840">
    <w:abstractNumId w:val="0"/>
  </w:num>
  <w:num w:numId="25" w16cid:durableId="147291463">
    <w:abstractNumId w:val="18"/>
  </w:num>
  <w:num w:numId="26" w16cid:durableId="285965279">
    <w:abstractNumId w:val="22"/>
  </w:num>
  <w:num w:numId="27" w16cid:durableId="175584280">
    <w:abstractNumId w:val="12"/>
  </w:num>
  <w:num w:numId="28" w16cid:durableId="1655986566">
    <w:abstractNumId w:val="8"/>
  </w:num>
  <w:num w:numId="29" w16cid:durableId="16510099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B1"/>
    <w:rsid w:val="000155A0"/>
    <w:rsid w:val="000359D5"/>
    <w:rsid w:val="0004556F"/>
    <w:rsid w:val="00046549"/>
    <w:rsid w:val="00050795"/>
    <w:rsid w:val="000557C0"/>
    <w:rsid w:val="00061FDA"/>
    <w:rsid w:val="000627C7"/>
    <w:rsid w:val="00062DA9"/>
    <w:rsid w:val="00063EAB"/>
    <w:rsid w:val="0008608B"/>
    <w:rsid w:val="0008608E"/>
    <w:rsid w:val="00086B97"/>
    <w:rsid w:val="00092C28"/>
    <w:rsid w:val="000A230A"/>
    <w:rsid w:val="000A3C08"/>
    <w:rsid w:val="000A4280"/>
    <w:rsid w:val="000B5D42"/>
    <w:rsid w:val="000B704C"/>
    <w:rsid w:val="000E22BE"/>
    <w:rsid w:val="000F3DBF"/>
    <w:rsid w:val="000F63A1"/>
    <w:rsid w:val="00105E3D"/>
    <w:rsid w:val="00117BE3"/>
    <w:rsid w:val="00123C9F"/>
    <w:rsid w:val="001247F6"/>
    <w:rsid w:val="00136BA7"/>
    <w:rsid w:val="00144229"/>
    <w:rsid w:val="0014653D"/>
    <w:rsid w:val="00151F8D"/>
    <w:rsid w:val="001525E1"/>
    <w:rsid w:val="0015309D"/>
    <w:rsid w:val="001536B5"/>
    <w:rsid w:val="00153FCA"/>
    <w:rsid w:val="0016114E"/>
    <w:rsid w:val="00165161"/>
    <w:rsid w:val="001667E7"/>
    <w:rsid w:val="00173B9E"/>
    <w:rsid w:val="001768BA"/>
    <w:rsid w:val="001920EE"/>
    <w:rsid w:val="001A5E70"/>
    <w:rsid w:val="001A6FC1"/>
    <w:rsid w:val="001B39E8"/>
    <w:rsid w:val="001D65FC"/>
    <w:rsid w:val="001E0EA9"/>
    <w:rsid w:val="001E23E3"/>
    <w:rsid w:val="001F0DA0"/>
    <w:rsid w:val="001F58D8"/>
    <w:rsid w:val="001F6BC5"/>
    <w:rsid w:val="00200FA1"/>
    <w:rsid w:val="0020549F"/>
    <w:rsid w:val="00220453"/>
    <w:rsid w:val="00220588"/>
    <w:rsid w:val="002301E9"/>
    <w:rsid w:val="00235AB2"/>
    <w:rsid w:val="00242760"/>
    <w:rsid w:val="0024795F"/>
    <w:rsid w:val="00247D6E"/>
    <w:rsid w:val="00254A8D"/>
    <w:rsid w:val="00272C18"/>
    <w:rsid w:val="002809B7"/>
    <w:rsid w:val="00283613"/>
    <w:rsid w:val="00286818"/>
    <w:rsid w:val="002875FA"/>
    <w:rsid w:val="00287A91"/>
    <w:rsid w:val="0029212F"/>
    <w:rsid w:val="00295715"/>
    <w:rsid w:val="00295789"/>
    <w:rsid w:val="00296D55"/>
    <w:rsid w:val="00297E41"/>
    <w:rsid w:val="002A74CD"/>
    <w:rsid w:val="002B4896"/>
    <w:rsid w:val="002B6C97"/>
    <w:rsid w:val="002C1244"/>
    <w:rsid w:val="002C2386"/>
    <w:rsid w:val="002D02B7"/>
    <w:rsid w:val="002E0613"/>
    <w:rsid w:val="002E2C36"/>
    <w:rsid w:val="002E2D80"/>
    <w:rsid w:val="002F06C8"/>
    <w:rsid w:val="002F5196"/>
    <w:rsid w:val="003003B4"/>
    <w:rsid w:val="003016D5"/>
    <w:rsid w:val="00303290"/>
    <w:rsid w:val="00304856"/>
    <w:rsid w:val="0030746C"/>
    <w:rsid w:val="00314B46"/>
    <w:rsid w:val="00320F0A"/>
    <w:rsid w:val="00325A21"/>
    <w:rsid w:val="00325DC6"/>
    <w:rsid w:val="00330D96"/>
    <w:rsid w:val="003442B1"/>
    <w:rsid w:val="00365262"/>
    <w:rsid w:val="00366559"/>
    <w:rsid w:val="003709B7"/>
    <w:rsid w:val="00373328"/>
    <w:rsid w:val="003852D3"/>
    <w:rsid w:val="003908BA"/>
    <w:rsid w:val="003A1BB0"/>
    <w:rsid w:val="003C09E8"/>
    <w:rsid w:val="003C0DA1"/>
    <w:rsid w:val="003C5037"/>
    <w:rsid w:val="003C65F9"/>
    <w:rsid w:val="003E2FEF"/>
    <w:rsid w:val="003E5272"/>
    <w:rsid w:val="003E55CE"/>
    <w:rsid w:val="003F0930"/>
    <w:rsid w:val="003F7133"/>
    <w:rsid w:val="004007F1"/>
    <w:rsid w:val="00400A34"/>
    <w:rsid w:val="00411239"/>
    <w:rsid w:val="004117B1"/>
    <w:rsid w:val="00412A0F"/>
    <w:rsid w:val="00415B40"/>
    <w:rsid w:val="004213AD"/>
    <w:rsid w:val="004222C8"/>
    <w:rsid w:val="0042258F"/>
    <w:rsid w:val="00423561"/>
    <w:rsid w:val="00424C03"/>
    <w:rsid w:val="00425E01"/>
    <w:rsid w:val="00435E2B"/>
    <w:rsid w:val="00443800"/>
    <w:rsid w:val="004444B6"/>
    <w:rsid w:val="0046607A"/>
    <w:rsid w:val="004669A2"/>
    <w:rsid w:val="00466A8B"/>
    <w:rsid w:val="00475094"/>
    <w:rsid w:val="00476896"/>
    <w:rsid w:val="00476F3A"/>
    <w:rsid w:val="00486272"/>
    <w:rsid w:val="00491E20"/>
    <w:rsid w:val="00496A75"/>
    <w:rsid w:val="00497CF4"/>
    <w:rsid w:val="004A453F"/>
    <w:rsid w:val="004B182F"/>
    <w:rsid w:val="004C1AAE"/>
    <w:rsid w:val="004C319E"/>
    <w:rsid w:val="004C540B"/>
    <w:rsid w:val="004C78D5"/>
    <w:rsid w:val="004D4E7C"/>
    <w:rsid w:val="004D6B37"/>
    <w:rsid w:val="004E0F92"/>
    <w:rsid w:val="004E1062"/>
    <w:rsid w:val="004E5B49"/>
    <w:rsid w:val="004F73E2"/>
    <w:rsid w:val="00510DCE"/>
    <w:rsid w:val="00536918"/>
    <w:rsid w:val="00544EAD"/>
    <w:rsid w:val="00550EC1"/>
    <w:rsid w:val="00553621"/>
    <w:rsid w:val="005638AE"/>
    <w:rsid w:val="00571A9F"/>
    <w:rsid w:val="00572402"/>
    <w:rsid w:val="005769AA"/>
    <w:rsid w:val="005813CC"/>
    <w:rsid w:val="0058318C"/>
    <w:rsid w:val="00591BC8"/>
    <w:rsid w:val="005A08A3"/>
    <w:rsid w:val="005A0D0B"/>
    <w:rsid w:val="005A339C"/>
    <w:rsid w:val="005A40BA"/>
    <w:rsid w:val="005A6D57"/>
    <w:rsid w:val="005B0105"/>
    <w:rsid w:val="005B2816"/>
    <w:rsid w:val="005B4624"/>
    <w:rsid w:val="005C617F"/>
    <w:rsid w:val="005C7AF4"/>
    <w:rsid w:val="005D55CC"/>
    <w:rsid w:val="005E0273"/>
    <w:rsid w:val="005E2BAE"/>
    <w:rsid w:val="005E2D5A"/>
    <w:rsid w:val="005E5B97"/>
    <w:rsid w:val="005F3BD9"/>
    <w:rsid w:val="005F7E2A"/>
    <w:rsid w:val="00602392"/>
    <w:rsid w:val="0060259C"/>
    <w:rsid w:val="00610E56"/>
    <w:rsid w:val="00624953"/>
    <w:rsid w:val="006337A0"/>
    <w:rsid w:val="00634150"/>
    <w:rsid w:val="0063642F"/>
    <w:rsid w:val="00637499"/>
    <w:rsid w:val="006409BD"/>
    <w:rsid w:val="00640E32"/>
    <w:rsid w:val="00650A56"/>
    <w:rsid w:val="00663F7E"/>
    <w:rsid w:val="00664FB1"/>
    <w:rsid w:val="0066781B"/>
    <w:rsid w:val="00677546"/>
    <w:rsid w:val="00680728"/>
    <w:rsid w:val="00691678"/>
    <w:rsid w:val="00692540"/>
    <w:rsid w:val="006956BB"/>
    <w:rsid w:val="006B0F01"/>
    <w:rsid w:val="006B6F32"/>
    <w:rsid w:val="006B7450"/>
    <w:rsid w:val="006B7CD8"/>
    <w:rsid w:val="006C0D7D"/>
    <w:rsid w:val="006C0E7E"/>
    <w:rsid w:val="006C25DE"/>
    <w:rsid w:val="006C3B74"/>
    <w:rsid w:val="006D38C0"/>
    <w:rsid w:val="006E2AE4"/>
    <w:rsid w:val="006E7AAA"/>
    <w:rsid w:val="006F7608"/>
    <w:rsid w:val="007000BA"/>
    <w:rsid w:val="00700E2D"/>
    <w:rsid w:val="00702D43"/>
    <w:rsid w:val="007030A7"/>
    <w:rsid w:val="00704633"/>
    <w:rsid w:val="00707C73"/>
    <w:rsid w:val="00715F78"/>
    <w:rsid w:val="00722FCD"/>
    <w:rsid w:val="00730832"/>
    <w:rsid w:val="00732E04"/>
    <w:rsid w:val="00732EB0"/>
    <w:rsid w:val="00733C5A"/>
    <w:rsid w:val="00734671"/>
    <w:rsid w:val="00735002"/>
    <w:rsid w:val="00742165"/>
    <w:rsid w:val="00744FCF"/>
    <w:rsid w:val="007453BD"/>
    <w:rsid w:val="00752071"/>
    <w:rsid w:val="0075223C"/>
    <w:rsid w:val="00753AAB"/>
    <w:rsid w:val="00760AFB"/>
    <w:rsid w:val="00762D1B"/>
    <w:rsid w:val="00762E8B"/>
    <w:rsid w:val="00770AF0"/>
    <w:rsid w:val="007845A4"/>
    <w:rsid w:val="007846DF"/>
    <w:rsid w:val="007925A8"/>
    <w:rsid w:val="00794DA9"/>
    <w:rsid w:val="007A313D"/>
    <w:rsid w:val="007A386E"/>
    <w:rsid w:val="007B0C58"/>
    <w:rsid w:val="007B2119"/>
    <w:rsid w:val="007B36A2"/>
    <w:rsid w:val="007C1500"/>
    <w:rsid w:val="007C1B8C"/>
    <w:rsid w:val="007C493F"/>
    <w:rsid w:val="007C5391"/>
    <w:rsid w:val="007C76B5"/>
    <w:rsid w:val="007E1B17"/>
    <w:rsid w:val="007E36EF"/>
    <w:rsid w:val="007E795C"/>
    <w:rsid w:val="007E7E96"/>
    <w:rsid w:val="007F1D2E"/>
    <w:rsid w:val="00803EE1"/>
    <w:rsid w:val="00807377"/>
    <w:rsid w:val="00807CA5"/>
    <w:rsid w:val="0082276C"/>
    <w:rsid w:val="0082622F"/>
    <w:rsid w:val="0083221E"/>
    <w:rsid w:val="00834177"/>
    <w:rsid w:val="00856BD3"/>
    <w:rsid w:val="0087675D"/>
    <w:rsid w:val="00876EFB"/>
    <w:rsid w:val="00881DAA"/>
    <w:rsid w:val="00882DC3"/>
    <w:rsid w:val="008843C3"/>
    <w:rsid w:val="00886A16"/>
    <w:rsid w:val="00891E0D"/>
    <w:rsid w:val="00896CBC"/>
    <w:rsid w:val="008B3EEE"/>
    <w:rsid w:val="008B75FF"/>
    <w:rsid w:val="008C0289"/>
    <w:rsid w:val="008D2538"/>
    <w:rsid w:val="008E0F6B"/>
    <w:rsid w:val="008E1638"/>
    <w:rsid w:val="008E6AE1"/>
    <w:rsid w:val="008F05B3"/>
    <w:rsid w:val="008F51C1"/>
    <w:rsid w:val="008F5FB6"/>
    <w:rsid w:val="00900366"/>
    <w:rsid w:val="009011BE"/>
    <w:rsid w:val="009019C8"/>
    <w:rsid w:val="00910044"/>
    <w:rsid w:val="00935116"/>
    <w:rsid w:val="00940AC5"/>
    <w:rsid w:val="00951046"/>
    <w:rsid w:val="00967A80"/>
    <w:rsid w:val="0097140F"/>
    <w:rsid w:val="00975C48"/>
    <w:rsid w:val="00981B90"/>
    <w:rsid w:val="00983376"/>
    <w:rsid w:val="00992BDA"/>
    <w:rsid w:val="009A589D"/>
    <w:rsid w:val="009C2626"/>
    <w:rsid w:val="009C3DF9"/>
    <w:rsid w:val="009D273D"/>
    <w:rsid w:val="009E33E7"/>
    <w:rsid w:val="009E40C1"/>
    <w:rsid w:val="009E70EA"/>
    <w:rsid w:val="009F2A92"/>
    <w:rsid w:val="00A06B15"/>
    <w:rsid w:val="00A1703F"/>
    <w:rsid w:val="00A17F59"/>
    <w:rsid w:val="00A205F1"/>
    <w:rsid w:val="00A218D8"/>
    <w:rsid w:val="00A22004"/>
    <w:rsid w:val="00A27508"/>
    <w:rsid w:val="00A27AAD"/>
    <w:rsid w:val="00A303A4"/>
    <w:rsid w:val="00A4182C"/>
    <w:rsid w:val="00A47B0D"/>
    <w:rsid w:val="00A51DE1"/>
    <w:rsid w:val="00A6438F"/>
    <w:rsid w:val="00A64F57"/>
    <w:rsid w:val="00A66FC5"/>
    <w:rsid w:val="00A743E0"/>
    <w:rsid w:val="00A774B4"/>
    <w:rsid w:val="00A82385"/>
    <w:rsid w:val="00A91BED"/>
    <w:rsid w:val="00A97ACE"/>
    <w:rsid w:val="00AA510A"/>
    <w:rsid w:val="00AB55AA"/>
    <w:rsid w:val="00AB7A47"/>
    <w:rsid w:val="00AD16D7"/>
    <w:rsid w:val="00AE1CA8"/>
    <w:rsid w:val="00AE61B0"/>
    <w:rsid w:val="00AF2CB7"/>
    <w:rsid w:val="00AF4943"/>
    <w:rsid w:val="00B0493F"/>
    <w:rsid w:val="00B13B3F"/>
    <w:rsid w:val="00B16759"/>
    <w:rsid w:val="00B21F32"/>
    <w:rsid w:val="00B26C39"/>
    <w:rsid w:val="00B356C4"/>
    <w:rsid w:val="00B42909"/>
    <w:rsid w:val="00B51A96"/>
    <w:rsid w:val="00B63F98"/>
    <w:rsid w:val="00B75F6E"/>
    <w:rsid w:val="00B7727F"/>
    <w:rsid w:val="00B85747"/>
    <w:rsid w:val="00B87FCE"/>
    <w:rsid w:val="00B91109"/>
    <w:rsid w:val="00BA1782"/>
    <w:rsid w:val="00BB5391"/>
    <w:rsid w:val="00BB7D40"/>
    <w:rsid w:val="00BC3668"/>
    <w:rsid w:val="00BD501E"/>
    <w:rsid w:val="00BD7128"/>
    <w:rsid w:val="00BF3C35"/>
    <w:rsid w:val="00BF4112"/>
    <w:rsid w:val="00BF6C9A"/>
    <w:rsid w:val="00C05143"/>
    <w:rsid w:val="00C05502"/>
    <w:rsid w:val="00C104CF"/>
    <w:rsid w:val="00C11D36"/>
    <w:rsid w:val="00C207A8"/>
    <w:rsid w:val="00C21073"/>
    <w:rsid w:val="00C25F08"/>
    <w:rsid w:val="00C27A93"/>
    <w:rsid w:val="00C3520D"/>
    <w:rsid w:val="00C47188"/>
    <w:rsid w:val="00C52663"/>
    <w:rsid w:val="00C54585"/>
    <w:rsid w:val="00C73B82"/>
    <w:rsid w:val="00C753D7"/>
    <w:rsid w:val="00C7687A"/>
    <w:rsid w:val="00C95555"/>
    <w:rsid w:val="00C97C8B"/>
    <w:rsid w:val="00CA3BFF"/>
    <w:rsid w:val="00CA7B38"/>
    <w:rsid w:val="00CB0778"/>
    <w:rsid w:val="00CD512F"/>
    <w:rsid w:val="00CE6912"/>
    <w:rsid w:val="00CF40BA"/>
    <w:rsid w:val="00CF73D4"/>
    <w:rsid w:val="00D116FA"/>
    <w:rsid w:val="00D1576E"/>
    <w:rsid w:val="00D23BEE"/>
    <w:rsid w:val="00D311CE"/>
    <w:rsid w:val="00D33763"/>
    <w:rsid w:val="00D37549"/>
    <w:rsid w:val="00D40306"/>
    <w:rsid w:val="00D51F23"/>
    <w:rsid w:val="00D64B2F"/>
    <w:rsid w:val="00D773BA"/>
    <w:rsid w:val="00D83279"/>
    <w:rsid w:val="00D84FC5"/>
    <w:rsid w:val="00D92424"/>
    <w:rsid w:val="00D9267E"/>
    <w:rsid w:val="00D94296"/>
    <w:rsid w:val="00D96CCF"/>
    <w:rsid w:val="00D96D5D"/>
    <w:rsid w:val="00DA6A9A"/>
    <w:rsid w:val="00DB5997"/>
    <w:rsid w:val="00DE2CF3"/>
    <w:rsid w:val="00DE6122"/>
    <w:rsid w:val="00DE794A"/>
    <w:rsid w:val="00DF2D24"/>
    <w:rsid w:val="00DF5C7F"/>
    <w:rsid w:val="00E06101"/>
    <w:rsid w:val="00E12117"/>
    <w:rsid w:val="00E13B8A"/>
    <w:rsid w:val="00E142D2"/>
    <w:rsid w:val="00E2733A"/>
    <w:rsid w:val="00E31D7A"/>
    <w:rsid w:val="00E40C46"/>
    <w:rsid w:val="00E61632"/>
    <w:rsid w:val="00E622F4"/>
    <w:rsid w:val="00E62448"/>
    <w:rsid w:val="00E6258A"/>
    <w:rsid w:val="00E65616"/>
    <w:rsid w:val="00E67339"/>
    <w:rsid w:val="00E73F1E"/>
    <w:rsid w:val="00E8150A"/>
    <w:rsid w:val="00E861B9"/>
    <w:rsid w:val="00E94097"/>
    <w:rsid w:val="00EB4AA6"/>
    <w:rsid w:val="00EB5552"/>
    <w:rsid w:val="00EC1AA8"/>
    <w:rsid w:val="00EC2B37"/>
    <w:rsid w:val="00EC2C50"/>
    <w:rsid w:val="00ED04BC"/>
    <w:rsid w:val="00ED2F65"/>
    <w:rsid w:val="00ED330A"/>
    <w:rsid w:val="00EE5916"/>
    <w:rsid w:val="00EF0B57"/>
    <w:rsid w:val="00F03B27"/>
    <w:rsid w:val="00F07B34"/>
    <w:rsid w:val="00F07E8F"/>
    <w:rsid w:val="00F1284B"/>
    <w:rsid w:val="00F17D99"/>
    <w:rsid w:val="00F25C46"/>
    <w:rsid w:val="00F3151F"/>
    <w:rsid w:val="00F37D05"/>
    <w:rsid w:val="00F42A58"/>
    <w:rsid w:val="00F4449C"/>
    <w:rsid w:val="00F44666"/>
    <w:rsid w:val="00F5360E"/>
    <w:rsid w:val="00F557A4"/>
    <w:rsid w:val="00F5774E"/>
    <w:rsid w:val="00F7358A"/>
    <w:rsid w:val="00F7451D"/>
    <w:rsid w:val="00F943F2"/>
    <w:rsid w:val="00F96085"/>
    <w:rsid w:val="00FA05B5"/>
    <w:rsid w:val="00FA1B40"/>
    <w:rsid w:val="00FB0A86"/>
    <w:rsid w:val="00FB291A"/>
    <w:rsid w:val="00FC6F4B"/>
    <w:rsid w:val="00FC7FF5"/>
    <w:rsid w:val="00FE7C7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E7C74F"/>
  <w15:chartTrackingRefBased/>
  <w15:docId w15:val="{62BC537B-FBBE-4FD0-A414-F811DE1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B">
    <w:name w:val="Standardowy B"/>
    <w:basedOn w:val="Normalny"/>
    <w:uiPriority w:val="99"/>
    <w:rsid w:val="007E1B1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C02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B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33A"/>
  </w:style>
  <w:style w:type="paragraph" w:styleId="Stopka">
    <w:name w:val="footer"/>
    <w:basedOn w:val="Normalny"/>
    <w:link w:val="StopkaZnak"/>
    <w:uiPriority w:val="99"/>
    <w:unhideWhenUsed/>
    <w:rsid w:val="00E27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33A"/>
  </w:style>
  <w:style w:type="character" w:styleId="Odwoaniedokomentarza">
    <w:name w:val="annotation reference"/>
    <w:basedOn w:val="Domylnaczcionkaakapitu"/>
    <w:uiPriority w:val="99"/>
    <w:semiHidden/>
    <w:unhideWhenUsed/>
    <w:rsid w:val="00B91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1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10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7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7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4C76-393A-47AD-8C7D-EA3648142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 Dyrektora Szkoły Doktorskiej w sprawie powołania komisji oceny śródokresowej w Szkole Doktorskiej w ZUT w roku akademickim 2021/2022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 Dyrektora Szkoły Doktorskiej w sprawie powołania komisji oceny śródokresowej w Szkole Doktorskiej w ZUT w roku akademickim 2021/2022</dc:title>
  <dc:subject/>
  <dc:creator>Agata Markowska Szczupak</dc:creator>
  <cp:keywords/>
  <dc:description/>
  <cp:lastModifiedBy>Kinga Wolny</cp:lastModifiedBy>
  <cp:revision>5</cp:revision>
  <cp:lastPrinted>2024-06-27T06:21:00Z</cp:lastPrinted>
  <dcterms:created xsi:type="dcterms:W3CDTF">2024-06-25T07:26:00Z</dcterms:created>
  <dcterms:modified xsi:type="dcterms:W3CDTF">2024-06-27T06:21:00Z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2022-06-01T11:35:42Z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7b29eaae-02c5-48d5-93ae-4f87c011124e</vt:lpwstr>
  </property>
  <property fmtid="{D5CDD505-2E9C-101B-9397-08002B2CF9AE}" pid="8" name="MSIP_Label_50945193-57ff-457d-9504-518e9bfb59a9_ContentBits">
    <vt:lpwstr>0</vt:lpwstr>
  </property>
</Properties>
</file>